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1A1E7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70D8162C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629BA45C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1A79DD47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11D70043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1165546B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5B72DCF7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23CD9380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4557F43A" w14:textId="77777777" w:rsidR="00504E8C" w:rsidRDefault="00504E8C" w:rsidP="00504E8C">
      <w:pPr>
        <w:jc w:val="both"/>
        <w:rPr>
          <w:b/>
          <w:sz w:val="40"/>
          <w:szCs w:val="40"/>
        </w:rPr>
      </w:pPr>
    </w:p>
    <w:p w14:paraId="1149F6FA" w14:textId="77777777" w:rsidR="00504E8C" w:rsidRPr="0013627B" w:rsidRDefault="00504E8C" w:rsidP="00504E8C">
      <w:pPr>
        <w:jc w:val="both"/>
        <w:rPr>
          <w:b/>
          <w:sz w:val="40"/>
          <w:szCs w:val="40"/>
        </w:rPr>
      </w:pPr>
    </w:p>
    <w:p w14:paraId="1CECD67D" w14:textId="77777777" w:rsidR="00504E8C" w:rsidRPr="0013627B" w:rsidRDefault="00504E8C" w:rsidP="00504E8C">
      <w:pPr>
        <w:jc w:val="center"/>
        <w:rPr>
          <w:b/>
          <w:sz w:val="32"/>
          <w:szCs w:val="32"/>
        </w:rPr>
      </w:pPr>
      <w:r w:rsidRPr="0013627B">
        <w:rPr>
          <w:b/>
          <w:sz w:val="32"/>
          <w:szCs w:val="32"/>
        </w:rPr>
        <w:t>Súkromné centrum poradenstva a prevencie</w:t>
      </w:r>
    </w:p>
    <w:p w14:paraId="44ED3C65" w14:textId="77777777" w:rsidR="00504E8C" w:rsidRPr="0013627B" w:rsidRDefault="00504E8C" w:rsidP="00504E8C">
      <w:pPr>
        <w:jc w:val="center"/>
        <w:rPr>
          <w:b/>
          <w:sz w:val="32"/>
          <w:szCs w:val="32"/>
        </w:rPr>
      </w:pPr>
      <w:r w:rsidRPr="0013627B">
        <w:rPr>
          <w:b/>
          <w:sz w:val="32"/>
          <w:szCs w:val="32"/>
        </w:rPr>
        <w:t>Budovateľská 1992/9, 069 01  Snina</w:t>
      </w:r>
    </w:p>
    <w:p w14:paraId="5C32D75D" w14:textId="77777777" w:rsidR="00504E8C" w:rsidRPr="0013627B" w:rsidRDefault="00504E8C" w:rsidP="00504E8C">
      <w:pPr>
        <w:jc w:val="center"/>
        <w:rPr>
          <w:b/>
          <w:sz w:val="32"/>
          <w:szCs w:val="32"/>
        </w:rPr>
      </w:pPr>
    </w:p>
    <w:p w14:paraId="257D0179" w14:textId="77777777" w:rsidR="00504E8C" w:rsidRPr="0013627B" w:rsidRDefault="00504E8C" w:rsidP="00504E8C">
      <w:pPr>
        <w:jc w:val="both"/>
        <w:rPr>
          <w:b/>
          <w:sz w:val="40"/>
          <w:szCs w:val="40"/>
        </w:rPr>
      </w:pPr>
    </w:p>
    <w:p w14:paraId="47AE4E02" w14:textId="77777777" w:rsidR="00504E8C" w:rsidRPr="0013627B" w:rsidRDefault="00504E8C" w:rsidP="00504E8C">
      <w:pPr>
        <w:jc w:val="both"/>
      </w:pPr>
    </w:p>
    <w:p w14:paraId="04F36E68" w14:textId="77777777" w:rsidR="00504E8C" w:rsidRPr="0013627B" w:rsidRDefault="00504E8C" w:rsidP="00504E8C">
      <w:pPr>
        <w:jc w:val="both"/>
      </w:pPr>
    </w:p>
    <w:p w14:paraId="09DF50CB" w14:textId="77777777" w:rsidR="00504E8C" w:rsidRPr="0013627B" w:rsidRDefault="00504E8C" w:rsidP="00504E8C">
      <w:pPr>
        <w:jc w:val="both"/>
      </w:pPr>
    </w:p>
    <w:p w14:paraId="572B3A63" w14:textId="77777777" w:rsidR="00504E8C" w:rsidRPr="0013627B" w:rsidRDefault="00504E8C" w:rsidP="00504E8C">
      <w:pPr>
        <w:jc w:val="both"/>
      </w:pPr>
    </w:p>
    <w:p w14:paraId="306BBC1C" w14:textId="77777777" w:rsidR="00504E8C" w:rsidRPr="0013627B" w:rsidRDefault="00504E8C" w:rsidP="00504E8C">
      <w:pPr>
        <w:jc w:val="both"/>
      </w:pPr>
    </w:p>
    <w:p w14:paraId="301C5756" w14:textId="77777777" w:rsidR="00504E8C" w:rsidRPr="0013627B" w:rsidRDefault="00504E8C" w:rsidP="00504E8C">
      <w:pPr>
        <w:jc w:val="both"/>
      </w:pPr>
    </w:p>
    <w:p w14:paraId="4A4F5DED" w14:textId="77777777" w:rsidR="00504E8C" w:rsidRPr="0013627B" w:rsidRDefault="00504E8C" w:rsidP="00504E8C">
      <w:pPr>
        <w:jc w:val="both"/>
      </w:pPr>
    </w:p>
    <w:p w14:paraId="61D32536" w14:textId="77777777" w:rsidR="00504E8C" w:rsidRPr="0013627B" w:rsidRDefault="00504E8C" w:rsidP="00504E8C">
      <w:pPr>
        <w:jc w:val="both"/>
      </w:pPr>
    </w:p>
    <w:p w14:paraId="7C4779D5" w14:textId="77777777" w:rsidR="00504E8C" w:rsidRPr="0013627B" w:rsidRDefault="00504E8C" w:rsidP="00504E8C">
      <w:pPr>
        <w:jc w:val="both"/>
      </w:pPr>
    </w:p>
    <w:p w14:paraId="5D19CBD3" w14:textId="77777777" w:rsidR="00504E8C" w:rsidRPr="0013627B" w:rsidRDefault="00504E8C" w:rsidP="00504E8C">
      <w:pPr>
        <w:jc w:val="both"/>
      </w:pPr>
    </w:p>
    <w:p w14:paraId="41AD49C6" w14:textId="77777777" w:rsidR="00504E8C" w:rsidRPr="0013627B" w:rsidRDefault="00504E8C" w:rsidP="00504E8C">
      <w:pPr>
        <w:jc w:val="both"/>
      </w:pPr>
    </w:p>
    <w:p w14:paraId="2FF40EE4" w14:textId="77777777" w:rsidR="00504E8C" w:rsidRPr="0013627B" w:rsidRDefault="00504E8C" w:rsidP="00504E8C">
      <w:pPr>
        <w:jc w:val="both"/>
      </w:pPr>
    </w:p>
    <w:p w14:paraId="40EC1220" w14:textId="77777777" w:rsidR="00504E8C" w:rsidRPr="0013627B" w:rsidRDefault="00504E8C" w:rsidP="00504E8C">
      <w:pPr>
        <w:jc w:val="both"/>
      </w:pPr>
    </w:p>
    <w:p w14:paraId="3B803289" w14:textId="77777777" w:rsidR="00504E8C" w:rsidRPr="0013627B" w:rsidRDefault="00504E8C" w:rsidP="00504E8C">
      <w:pPr>
        <w:jc w:val="both"/>
      </w:pPr>
    </w:p>
    <w:p w14:paraId="401F949A" w14:textId="77777777" w:rsidR="00504E8C" w:rsidRPr="0013627B" w:rsidRDefault="00504E8C" w:rsidP="00504E8C">
      <w:pPr>
        <w:jc w:val="both"/>
      </w:pPr>
    </w:p>
    <w:p w14:paraId="1694A1D4" w14:textId="77777777" w:rsidR="00504E8C" w:rsidRPr="0013627B" w:rsidRDefault="00504E8C" w:rsidP="00504E8C">
      <w:pPr>
        <w:jc w:val="both"/>
      </w:pPr>
    </w:p>
    <w:p w14:paraId="5F10F93C" w14:textId="77777777" w:rsidR="00504E8C" w:rsidRPr="0013627B" w:rsidRDefault="00504E8C" w:rsidP="00504E8C">
      <w:pPr>
        <w:jc w:val="both"/>
      </w:pPr>
    </w:p>
    <w:p w14:paraId="29366DFB" w14:textId="77777777" w:rsidR="00504E8C" w:rsidRPr="0013627B" w:rsidRDefault="00504E8C" w:rsidP="00504E8C">
      <w:pPr>
        <w:jc w:val="both"/>
      </w:pPr>
    </w:p>
    <w:p w14:paraId="28260157" w14:textId="77777777" w:rsidR="00504E8C" w:rsidRPr="0013627B" w:rsidRDefault="00504E8C" w:rsidP="00504E8C">
      <w:pPr>
        <w:jc w:val="both"/>
      </w:pPr>
    </w:p>
    <w:p w14:paraId="550E2133" w14:textId="77777777" w:rsidR="00504E8C" w:rsidRPr="0013627B" w:rsidRDefault="00504E8C" w:rsidP="00504E8C">
      <w:pPr>
        <w:jc w:val="both"/>
      </w:pPr>
    </w:p>
    <w:p w14:paraId="1A1C7D04" w14:textId="77777777" w:rsidR="00504E8C" w:rsidRPr="0013627B" w:rsidRDefault="00504E8C" w:rsidP="00504E8C">
      <w:pPr>
        <w:jc w:val="both"/>
      </w:pPr>
    </w:p>
    <w:p w14:paraId="51F4D3F9" w14:textId="77777777" w:rsidR="00504E8C" w:rsidRDefault="00504E8C" w:rsidP="00504E8C">
      <w:pPr>
        <w:jc w:val="both"/>
        <w:rPr>
          <w:sz w:val="28"/>
          <w:szCs w:val="28"/>
        </w:rPr>
      </w:pPr>
    </w:p>
    <w:p w14:paraId="3874E946" w14:textId="77777777" w:rsidR="00504E8C" w:rsidRDefault="00504E8C" w:rsidP="00504E8C">
      <w:pPr>
        <w:jc w:val="both"/>
        <w:rPr>
          <w:sz w:val="28"/>
          <w:szCs w:val="28"/>
        </w:rPr>
      </w:pPr>
    </w:p>
    <w:p w14:paraId="7078D7B1" w14:textId="5D9482C0" w:rsidR="00504E8C" w:rsidRDefault="00504E8C" w:rsidP="00504E8C">
      <w:pPr>
        <w:jc w:val="both"/>
      </w:pPr>
      <w:r>
        <w:lastRenderedPageBreak/>
        <w:t xml:space="preserve"> </w:t>
      </w:r>
    </w:p>
    <w:p w14:paraId="3AE2A50C" w14:textId="6860DEE4" w:rsidR="00F04FF9" w:rsidRDefault="00552EB4" w:rsidP="004969C9">
      <w:pPr>
        <w:jc w:val="both"/>
      </w:pPr>
      <w:r>
        <w:rPr>
          <w:color w:val="EE0000"/>
        </w:rPr>
        <w:t xml:space="preserve">     </w:t>
      </w:r>
      <w:r w:rsidRPr="00E07DA9">
        <w:rPr>
          <w:color w:val="000000" w:themeColor="text1"/>
        </w:rPr>
        <w:t>Súkromné centrum poradenstva a</w:t>
      </w:r>
      <w:r>
        <w:rPr>
          <w:color w:val="000000" w:themeColor="text1"/>
        </w:rPr>
        <w:t> </w:t>
      </w:r>
      <w:r w:rsidRPr="00E07DA9">
        <w:rPr>
          <w:color w:val="000000" w:themeColor="text1"/>
        </w:rPr>
        <w:t>prevencie</w:t>
      </w:r>
      <w:r>
        <w:rPr>
          <w:color w:val="000000" w:themeColor="text1"/>
        </w:rPr>
        <w:t xml:space="preserve"> bolo </w:t>
      </w:r>
      <w:r w:rsidR="00F04FF9" w:rsidRPr="00E07DA9">
        <w:rPr>
          <w:color w:val="000000" w:themeColor="text1"/>
        </w:rPr>
        <w:t xml:space="preserve">Rozhodnutím Ministerstva školstva Slovenskej republiky číslo: CD-2007-12638/30926-2:096 zaradené do siete škôl a školských zariadení Slovenskej republiky.  </w:t>
      </w:r>
      <w:r w:rsidR="00703A1C" w:rsidRPr="00E07DA9">
        <w:rPr>
          <w:color w:val="000000" w:themeColor="text1"/>
        </w:rPr>
        <w:t xml:space="preserve">     </w:t>
      </w:r>
    </w:p>
    <w:p w14:paraId="46D510F1" w14:textId="77777777" w:rsidR="00F04FF9" w:rsidRDefault="00F04FF9" w:rsidP="004969C9">
      <w:pPr>
        <w:jc w:val="both"/>
      </w:pPr>
    </w:p>
    <w:p w14:paraId="2A95D263" w14:textId="444D4D24" w:rsidR="004969C9" w:rsidRPr="00703A1C" w:rsidRDefault="00F04FF9" w:rsidP="004969C9">
      <w:pPr>
        <w:jc w:val="both"/>
      </w:pPr>
      <w:r>
        <w:t xml:space="preserve">     </w:t>
      </w:r>
      <w:r w:rsidR="00703A1C" w:rsidRPr="00703A1C">
        <w:t xml:space="preserve">Rozhodnutím Ministerstva školstva, vedy, výskumu a športu Slovenskej republiky </w:t>
      </w:r>
      <w:r w:rsidR="004969C9" w:rsidRPr="00703A1C">
        <w:t>č. 2020/8771:2-A1050 zo dňa 4.2.2020 došlo k</w:t>
      </w:r>
      <w:r w:rsidR="003D2BF6">
        <w:t xml:space="preserve"> zmene</w:t>
      </w:r>
      <w:r w:rsidR="004969C9" w:rsidRPr="00703A1C">
        <w:t xml:space="preserve">  zriaďovateľa </w:t>
      </w:r>
      <w:r w:rsidR="004969C9">
        <w:t>– zriaďovateľ Ing. Lucia Drábová, PhD., Podhorská 770/13, 045 01 Moldava nad Bodvou.</w:t>
      </w:r>
    </w:p>
    <w:p w14:paraId="22527153" w14:textId="369408FF" w:rsidR="00504E8C" w:rsidRPr="0013627B" w:rsidRDefault="00F238EF" w:rsidP="0087554B">
      <w:pPr>
        <w:jc w:val="both"/>
      </w:pPr>
      <w:r>
        <w:rPr>
          <w:color w:val="EE0000"/>
        </w:rPr>
        <w:t xml:space="preserve">     </w:t>
      </w:r>
      <w:r w:rsidR="00504E8C" w:rsidRPr="00703A1C">
        <w:rPr>
          <w:color w:val="EE0000"/>
        </w:rPr>
        <w:t xml:space="preserve">     </w:t>
      </w:r>
    </w:p>
    <w:p w14:paraId="4FD24F46" w14:textId="77777777" w:rsidR="00504E8C" w:rsidRPr="0013627B" w:rsidRDefault="00504E8C" w:rsidP="00504E8C">
      <w:pPr>
        <w:jc w:val="both"/>
      </w:pPr>
      <w:r w:rsidRPr="0013627B">
        <w:t>SCPP je členom Asociácie súkromných škôl a školských zariadení</w:t>
      </w:r>
      <w:r>
        <w:t xml:space="preserve"> SR</w:t>
      </w:r>
      <w:r w:rsidRPr="0013627B">
        <w:t>.</w:t>
      </w:r>
    </w:p>
    <w:p w14:paraId="52380D44" w14:textId="77777777" w:rsidR="00504E8C" w:rsidRPr="0013627B" w:rsidRDefault="00504E8C" w:rsidP="00504E8C">
      <w:pPr>
        <w:jc w:val="both"/>
      </w:pPr>
    </w:p>
    <w:p w14:paraId="76D92C95" w14:textId="77777777" w:rsidR="00302466" w:rsidRDefault="00504E8C" w:rsidP="00504E8C">
      <w:pPr>
        <w:jc w:val="both"/>
      </w:pPr>
      <w:r w:rsidRPr="0013627B">
        <w:t xml:space="preserve">     SCPP ponúka služby, ktoré sa týkajú psychologickej a špeciálno-pedagogickej diagnostiky</w:t>
      </w:r>
      <w:r w:rsidR="005053B4">
        <w:t xml:space="preserve"> v rámci 3. a 4. úrovne</w:t>
      </w:r>
      <w:r w:rsidRPr="0013627B">
        <w:t xml:space="preserve">. </w:t>
      </w:r>
    </w:p>
    <w:p w14:paraId="2F60DEE3" w14:textId="77777777" w:rsidR="00302466" w:rsidRDefault="00302466" w:rsidP="00504E8C">
      <w:pPr>
        <w:jc w:val="both"/>
      </w:pPr>
    </w:p>
    <w:p w14:paraId="4B61C591" w14:textId="2DDC09B6" w:rsidR="00504E8C" w:rsidRPr="0013627B" w:rsidRDefault="00302466" w:rsidP="00504E8C">
      <w:pPr>
        <w:jc w:val="both"/>
      </w:pPr>
      <w:r>
        <w:t xml:space="preserve">     Zároveň</w:t>
      </w:r>
      <w:r w:rsidR="00504E8C" w:rsidRPr="0013627B">
        <w:t xml:space="preserve"> ponúka služby  špeciálno-pedagogickej</w:t>
      </w:r>
      <w:r w:rsidR="0026194D">
        <w:t xml:space="preserve">, </w:t>
      </w:r>
      <w:r w:rsidR="00504E8C" w:rsidRPr="0013627B">
        <w:t> psychologickej</w:t>
      </w:r>
      <w:r w:rsidR="0026194D">
        <w:t xml:space="preserve"> a logopedickej </w:t>
      </w:r>
      <w:r w:rsidR="00504E8C" w:rsidRPr="0013627B">
        <w:t xml:space="preserve"> reedukácie pre všetky deti: </w:t>
      </w:r>
    </w:p>
    <w:p w14:paraId="00E519AE" w14:textId="77777777" w:rsidR="00504E8C" w:rsidRPr="0013627B" w:rsidRDefault="00504E8C" w:rsidP="00504E8C">
      <w:pPr>
        <w:numPr>
          <w:ilvl w:val="0"/>
          <w:numId w:val="2"/>
        </w:numPr>
        <w:ind w:right="360"/>
        <w:jc w:val="both"/>
      </w:pPr>
      <w:r w:rsidRPr="0013627B">
        <w:t>s vývinovými poruchami učenia (dyslexia, dysgrafia, dyskalkúlia, dysortografia)</w:t>
      </w:r>
    </w:p>
    <w:p w14:paraId="7016DF0E" w14:textId="77777777" w:rsidR="00504E8C" w:rsidRPr="0013627B" w:rsidRDefault="00504E8C" w:rsidP="00504E8C">
      <w:pPr>
        <w:numPr>
          <w:ilvl w:val="0"/>
          <w:numId w:val="2"/>
        </w:numPr>
        <w:ind w:right="360"/>
        <w:jc w:val="both"/>
      </w:pPr>
      <w:r w:rsidRPr="0013627B">
        <w:t>s ADD, ADHD (hyperaktívne i hypoaktívne)</w:t>
      </w:r>
    </w:p>
    <w:p w14:paraId="38781ACB" w14:textId="77777777" w:rsidR="00504E8C" w:rsidRPr="0013627B" w:rsidRDefault="00504E8C" w:rsidP="00504E8C">
      <w:pPr>
        <w:numPr>
          <w:ilvl w:val="0"/>
          <w:numId w:val="2"/>
        </w:numPr>
        <w:ind w:right="360"/>
        <w:jc w:val="both"/>
      </w:pPr>
      <w:r w:rsidRPr="0013627B">
        <w:t xml:space="preserve">s mentálnym postihnutím </w:t>
      </w:r>
    </w:p>
    <w:p w14:paraId="72A8A2C1" w14:textId="77777777" w:rsidR="00504E8C" w:rsidRPr="0013627B" w:rsidRDefault="00504E8C" w:rsidP="00504E8C">
      <w:pPr>
        <w:numPr>
          <w:ilvl w:val="0"/>
          <w:numId w:val="2"/>
        </w:numPr>
        <w:ind w:right="360"/>
        <w:jc w:val="both"/>
      </w:pPr>
      <w:r w:rsidRPr="0013627B">
        <w:t xml:space="preserve">s telesným, zrakovým </w:t>
      </w:r>
    </w:p>
    <w:p w14:paraId="4A78AB1E" w14:textId="77777777" w:rsidR="00504E8C" w:rsidRPr="0013627B" w:rsidRDefault="00504E8C" w:rsidP="00504E8C">
      <w:pPr>
        <w:numPr>
          <w:ilvl w:val="0"/>
          <w:numId w:val="2"/>
        </w:numPr>
        <w:ind w:right="360"/>
        <w:jc w:val="both"/>
      </w:pPr>
      <w:r w:rsidRPr="0013627B">
        <w:t xml:space="preserve">sluchovým postihnutím </w:t>
      </w:r>
    </w:p>
    <w:p w14:paraId="1249720C" w14:textId="77777777" w:rsidR="00504E8C" w:rsidRPr="0013627B" w:rsidRDefault="00504E8C" w:rsidP="00504E8C">
      <w:pPr>
        <w:numPr>
          <w:ilvl w:val="0"/>
          <w:numId w:val="2"/>
        </w:numPr>
        <w:ind w:right="360"/>
        <w:jc w:val="both"/>
      </w:pPr>
      <w:r w:rsidRPr="0013627B">
        <w:t>zrakovým postihnutím</w:t>
      </w:r>
    </w:p>
    <w:p w14:paraId="26A8E92A" w14:textId="77777777" w:rsidR="00504E8C" w:rsidRPr="0013627B" w:rsidRDefault="00504E8C" w:rsidP="00504E8C">
      <w:pPr>
        <w:ind w:left="720" w:right="360"/>
        <w:jc w:val="both"/>
      </w:pPr>
    </w:p>
    <w:p w14:paraId="3905A994" w14:textId="77777777" w:rsidR="00504E8C" w:rsidRPr="0013627B" w:rsidRDefault="00504E8C" w:rsidP="00504E8C">
      <w:pPr>
        <w:ind w:right="360"/>
        <w:jc w:val="both"/>
      </w:pPr>
      <w:r w:rsidRPr="0013627B">
        <w:t xml:space="preserve">     Ďalej ponúka:</w:t>
      </w:r>
    </w:p>
    <w:p w14:paraId="29476AE2" w14:textId="77777777" w:rsidR="00504E8C" w:rsidRPr="0013627B" w:rsidRDefault="00504E8C" w:rsidP="00504E8C">
      <w:pPr>
        <w:ind w:left="720" w:right="360"/>
        <w:jc w:val="both"/>
      </w:pPr>
    </w:p>
    <w:p w14:paraId="33DC2AF5" w14:textId="77777777" w:rsidR="00504E8C" w:rsidRPr="0013627B" w:rsidRDefault="00504E8C" w:rsidP="00504E8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 w:rsidRPr="0013627B">
        <w:t>spoluprácu pri vypracovaní individuálneho výchovno-vzdelávacieho plánu</w:t>
      </w:r>
    </w:p>
    <w:p w14:paraId="2068BE17" w14:textId="77777777" w:rsidR="00504E8C" w:rsidRPr="0013627B" w:rsidRDefault="00504E8C" w:rsidP="00504E8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 w:rsidRPr="0013627B">
        <w:t>poradenskú činnosť pre rodičov a učiteľov</w:t>
      </w:r>
    </w:p>
    <w:p w14:paraId="6D513DF6" w14:textId="77777777" w:rsidR="00504E8C" w:rsidRPr="0013627B" w:rsidRDefault="00504E8C" w:rsidP="00504E8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 w:rsidRPr="0013627B">
        <w:t>pomoc pri zápise do prvého ročníka</w:t>
      </w:r>
    </w:p>
    <w:p w14:paraId="60C2FCC1" w14:textId="4A72E83B" w:rsidR="00504E8C" w:rsidRPr="0013627B" w:rsidRDefault="00504E8C" w:rsidP="00504E8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 w:rsidRPr="0013627B">
        <w:t xml:space="preserve">spoluprácu pri </w:t>
      </w:r>
      <w:r w:rsidR="009941DC">
        <w:t>inklúzií žiakov so ŠVVP</w:t>
      </w:r>
    </w:p>
    <w:p w14:paraId="336751A7" w14:textId="77777777" w:rsidR="00504E8C" w:rsidRPr="0013627B" w:rsidRDefault="00504E8C" w:rsidP="00504E8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 w:rsidRPr="0013627B">
        <w:t>metodická pomoc pre pedagógov ( metodické stretnutia)</w:t>
      </w:r>
    </w:p>
    <w:p w14:paraId="1DB44FD5" w14:textId="77777777" w:rsidR="00504E8C" w:rsidRPr="0013627B" w:rsidRDefault="00504E8C" w:rsidP="00504E8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 w:rsidRPr="0013627B">
        <w:rPr>
          <w:shd w:val="clear" w:color="auto" w:fill="FFFFFF"/>
        </w:rPr>
        <w:t>metodické poradenstvo pri budovaní inkluzívnych tímov</w:t>
      </w:r>
    </w:p>
    <w:p w14:paraId="296761E4" w14:textId="27382CD2" w:rsidR="00504E8C" w:rsidRDefault="00504E8C" w:rsidP="009941D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 w:rsidRPr="0013627B">
        <w:t>metodická pomoc školským špeciálnym pedagógom (vytváranie dokumentácie žiakov</w:t>
      </w:r>
      <w:r w:rsidR="009941DC">
        <w:t xml:space="preserve"> so ŠVVP</w:t>
      </w:r>
      <w:r w:rsidRPr="0013627B">
        <w:t xml:space="preserve">....) </w:t>
      </w:r>
    </w:p>
    <w:p w14:paraId="3378FDFA" w14:textId="71C499EE" w:rsidR="00CE6094" w:rsidRDefault="009941DC" w:rsidP="00CE6094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>
        <w:t>prednášková činnosť pri nástupe detí do MŠ</w:t>
      </w:r>
    </w:p>
    <w:p w14:paraId="162BBFFB" w14:textId="16C1974B" w:rsidR="009941DC" w:rsidRPr="0013627B" w:rsidRDefault="009941DC" w:rsidP="009941DC">
      <w:pPr>
        <w:numPr>
          <w:ilvl w:val="0"/>
          <w:numId w:val="1"/>
        </w:numPr>
        <w:tabs>
          <w:tab w:val="clear" w:pos="720"/>
          <w:tab w:val="num" w:pos="1260"/>
        </w:tabs>
        <w:ind w:left="1260" w:right="540"/>
        <w:jc w:val="both"/>
      </w:pPr>
      <w:r>
        <w:t>prednášková činnosť pre MŠ</w:t>
      </w:r>
    </w:p>
    <w:p w14:paraId="7E23348D" w14:textId="77777777" w:rsidR="00504E8C" w:rsidRPr="0013627B" w:rsidRDefault="00504E8C" w:rsidP="00504E8C">
      <w:pPr>
        <w:ind w:left="720" w:right="360"/>
        <w:jc w:val="both"/>
      </w:pPr>
    </w:p>
    <w:p w14:paraId="27A4056D" w14:textId="77777777" w:rsidR="00504E8C" w:rsidRPr="0013627B" w:rsidRDefault="00504E8C" w:rsidP="00504E8C">
      <w:pPr>
        <w:ind w:left="720" w:right="360"/>
        <w:jc w:val="both"/>
      </w:pPr>
      <w:r w:rsidRPr="0013627B">
        <w:t xml:space="preserve">    </w:t>
      </w:r>
    </w:p>
    <w:p w14:paraId="5A70F858" w14:textId="66188B92" w:rsidR="00504E8C" w:rsidRPr="0013627B" w:rsidRDefault="00504E8C" w:rsidP="00504E8C">
      <w:pPr>
        <w:jc w:val="both"/>
        <w:rPr>
          <w:color w:val="000000"/>
        </w:rPr>
      </w:pPr>
      <w:r w:rsidRPr="0013627B">
        <w:t xml:space="preserve">     SCPP spolupracuje s materskými školami</w:t>
      </w:r>
      <w:r w:rsidR="004546C3">
        <w:t>,</w:t>
      </w:r>
      <w:r w:rsidRPr="0013627B">
        <w:t xml:space="preserve"> základnými školami </w:t>
      </w:r>
      <w:r w:rsidR="004546C3">
        <w:t>a strednými školami</w:t>
      </w:r>
      <w:r w:rsidRPr="0013627B">
        <w:t xml:space="preserve">. Poskytuje špeciálno-pedagogické a psychologické služby priamo na školách prostredníctvom sprostredkovania  cez </w:t>
      </w:r>
      <w:r w:rsidR="00643984">
        <w:t xml:space="preserve">špeciálnych pedagógov, školské podporné tímy a </w:t>
      </w:r>
      <w:r w:rsidRPr="0013627B">
        <w:t>výchovných poradco</w:t>
      </w:r>
      <w:r w:rsidR="00643984">
        <w:t>v.</w:t>
      </w:r>
    </w:p>
    <w:p w14:paraId="3AF42854" w14:textId="77777777" w:rsidR="00504E8C" w:rsidRDefault="00504E8C" w:rsidP="00504E8C">
      <w:pPr>
        <w:jc w:val="both"/>
        <w:rPr>
          <w:color w:val="000000"/>
        </w:rPr>
      </w:pPr>
    </w:p>
    <w:p w14:paraId="716CA6E3" w14:textId="77777777" w:rsidR="001D4539" w:rsidRDefault="001D4539" w:rsidP="00504E8C">
      <w:pPr>
        <w:jc w:val="both"/>
        <w:rPr>
          <w:color w:val="000000"/>
        </w:rPr>
      </w:pPr>
    </w:p>
    <w:p w14:paraId="116221E5" w14:textId="77777777" w:rsidR="001D4539" w:rsidRDefault="001D4539" w:rsidP="00504E8C">
      <w:pPr>
        <w:jc w:val="both"/>
        <w:rPr>
          <w:color w:val="000000"/>
        </w:rPr>
      </w:pPr>
    </w:p>
    <w:p w14:paraId="2BD19F17" w14:textId="77777777" w:rsidR="001D4539" w:rsidRDefault="001D4539" w:rsidP="00504E8C">
      <w:pPr>
        <w:jc w:val="both"/>
        <w:rPr>
          <w:color w:val="000000"/>
        </w:rPr>
      </w:pPr>
    </w:p>
    <w:p w14:paraId="23836265" w14:textId="77777777" w:rsidR="001D4539" w:rsidRPr="0013627B" w:rsidRDefault="001D4539" w:rsidP="00504E8C">
      <w:pPr>
        <w:jc w:val="both"/>
        <w:rPr>
          <w:color w:val="000000"/>
        </w:rPr>
      </w:pPr>
    </w:p>
    <w:p w14:paraId="43BBE89F" w14:textId="5DB73221" w:rsidR="00504E8C" w:rsidRPr="0013627B" w:rsidRDefault="00E07DA9" w:rsidP="00504E8C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SPOLUPRÁCA SCPP v</w:t>
      </w:r>
      <w:r w:rsidRPr="00E07DA9">
        <w:rPr>
          <w:b/>
          <w:bCs/>
          <w:color w:val="000000"/>
        </w:rPr>
        <w:t> šk. roku 2024/2025</w:t>
      </w:r>
      <w:r>
        <w:rPr>
          <w:b/>
          <w:bCs/>
          <w:color w:val="000000"/>
        </w:rPr>
        <w:t>:</w:t>
      </w:r>
    </w:p>
    <w:p w14:paraId="1AD7E7E4" w14:textId="77777777" w:rsidR="00504E8C" w:rsidRPr="0013627B" w:rsidRDefault="00504E8C" w:rsidP="00504E8C">
      <w:pPr>
        <w:jc w:val="both"/>
        <w:rPr>
          <w:color w:val="000000"/>
        </w:rPr>
      </w:pPr>
    </w:p>
    <w:p w14:paraId="67E7DE48" w14:textId="0B5B0B93" w:rsidR="00504E8C" w:rsidRPr="009941DC" w:rsidRDefault="00504E8C" w:rsidP="00504E8C">
      <w:pPr>
        <w:numPr>
          <w:ilvl w:val="0"/>
          <w:numId w:val="3"/>
        </w:numPr>
        <w:jc w:val="both"/>
      </w:pPr>
      <w:r w:rsidRPr="0013627B">
        <w:rPr>
          <w:color w:val="000000"/>
        </w:rPr>
        <w:t xml:space="preserve"> s </w:t>
      </w:r>
      <w:r w:rsidR="008627AD">
        <w:rPr>
          <w:color w:val="000000"/>
        </w:rPr>
        <w:t>okolitými</w:t>
      </w:r>
      <w:r w:rsidRPr="0013627B">
        <w:rPr>
          <w:color w:val="000000"/>
        </w:rPr>
        <w:t xml:space="preserve"> </w:t>
      </w:r>
      <w:r w:rsidR="00697B28" w:rsidRPr="0013627B">
        <w:t>s materskými školami</w:t>
      </w:r>
      <w:r w:rsidR="00697B28">
        <w:t>,</w:t>
      </w:r>
      <w:r w:rsidR="00697B28" w:rsidRPr="0013627B">
        <w:t xml:space="preserve"> základnými školami </w:t>
      </w:r>
      <w:r w:rsidR="00697B28">
        <w:t>a strednými školami;</w:t>
      </w:r>
    </w:p>
    <w:p w14:paraId="454762CC" w14:textId="2C2D4169" w:rsidR="00504E8C" w:rsidRPr="00E07DA9" w:rsidRDefault="00E07DA9" w:rsidP="00504E8C">
      <w:pPr>
        <w:numPr>
          <w:ilvl w:val="0"/>
          <w:numId w:val="3"/>
        </w:numPr>
        <w:jc w:val="both"/>
      </w:pPr>
      <w:r>
        <w:t>realizácia</w:t>
      </w:r>
      <w:r w:rsidR="00504E8C" w:rsidRPr="0013627B">
        <w:t xml:space="preserve"> depistáž</w:t>
      </w:r>
      <w:r>
        <w:t>í</w:t>
      </w:r>
      <w:r w:rsidR="006D1086">
        <w:t xml:space="preserve"> a terapií</w:t>
      </w:r>
      <w:r w:rsidR="00504E8C" w:rsidRPr="0013627B">
        <w:t xml:space="preserve"> zameran</w:t>
      </w:r>
      <w:r w:rsidR="00697B28">
        <w:t>ých</w:t>
      </w:r>
      <w:r w:rsidR="00504E8C" w:rsidRPr="0013627B">
        <w:t xml:space="preserve"> na logopedickú starostlivosť</w:t>
      </w:r>
      <w:r w:rsidR="00054564">
        <w:t>, realizácia diagnostiky - špeciálno-pedagogická</w:t>
      </w:r>
      <w:r w:rsidR="006E098E">
        <w:t xml:space="preserve"> a</w:t>
      </w:r>
      <w:r w:rsidR="00054564">
        <w:t xml:space="preserve"> psychologická</w:t>
      </w:r>
      <w:r w:rsidR="006E098E">
        <w:t xml:space="preserve"> diagnostika</w:t>
      </w:r>
      <w:r w:rsidR="00054564">
        <w:t xml:space="preserve"> pre </w:t>
      </w:r>
      <w:r w:rsidR="00697B28">
        <w:t>klientov so ŠVVP</w:t>
      </w:r>
      <w:r w:rsidR="006E098E">
        <w:t>;</w:t>
      </w:r>
      <w:r w:rsidR="00504E8C" w:rsidRPr="0013627B">
        <w:t xml:space="preserve"> </w:t>
      </w:r>
    </w:p>
    <w:p w14:paraId="46D96604" w14:textId="77777777" w:rsidR="006E098E" w:rsidRDefault="00E07DA9" w:rsidP="00E07DA9">
      <w:pPr>
        <w:numPr>
          <w:ilvl w:val="0"/>
          <w:numId w:val="3"/>
        </w:numPr>
        <w:jc w:val="both"/>
      </w:pPr>
      <w:r>
        <w:t>špeciálno-pedagogická podpora</w:t>
      </w:r>
      <w:r w:rsidRPr="0013627B">
        <w:t xml:space="preserve"> </w:t>
      </w:r>
      <w:r>
        <w:t xml:space="preserve">pre predškolákov – príprava pred nástupom do </w:t>
      </w:r>
    </w:p>
    <w:p w14:paraId="681C50C3" w14:textId="5F331C81" w:rsidR="00E07DA9" w:rsidRPr="00E07DA9" w:rsidRDefault="00E07DA9" w:rsidP="006E098E">
      <w:pPr>
        <w:ind w:left="780"/>
        <w:jc w:val="both"/>
      </w:pPr>
      <w:r>
        <w:t>1. ročníka základnej školy</w:t>
      </w:r>
      <w:r w:rsidRPr="0013627B">
        <w:t xml:space="preserve"> v týchto MŠ:</w:t>
      </w:r>
      <w:r w:rsidRPr="0013627B">
        <w:rPr>
          <w:color w:val="000000"/>
        </w:rPr>
        <w:t xml:space="preserve"> MŠ Čsl. armády Snina, </w:t>
      </w:r>
      <w:r>
        <w:rPr>
          <w:color w:val="000000"/>
        </w:rPr>
        <w:t>MŠ Kukučínova Snina, MŠ Palárikova Snina, MŠ Dukl. hrdinov Snina.</w:t>
      </w:r>
    </w:p>
    <w:p w14:paraId="013D3C1D" w14:textId="77777777" w:rsidR="00504E8C" w:rsidRPr="0013627B" w:rsidRDefault="00504E8C" w:rsidP="00504E8C">
      <w:pPr>
        <w:ind w:firstLine="420"/>
        <w:jc w:val="both"/>
      </w:pPr>
      <w:r w:rsidRPr="0013627B">
        <w:t xml:space="preserve"> </w:t>
      </w:r>
    </w:p>
    <w:p w14:paraId="6D897ACD" w14:textId="69FB6167" w:rsidR="00EA4FEB" w:rsidRDefault="006E098E" w:rsidP="00EA4FEB">
      <w:pPr>
        <w:jc w:val="both"/>
      </w:pPr>
      <w:r>
        <w:t xml:space="preserve">     </w:t>
      </w:r>
      <w:r w:rsidR="00EA4FEB" w:rsidRPr="0013627B">
        <w:t>Pracovníci SCPP prac</w:t>
      </w:r>
      <w:r w:rsidR="002B59AB">
        <w:t>ovali</w:t>
      </w:r>
      <w:r w:rsidR="00EA4FEB" w:rsidRPr="0013627B">
        <w:t xml:space="preserve"> </w:t>
      </w:r>
      <w:r w:rsidR="009941DC">
        <w:t xml:space="preserve">naďalej </w:t>
      </w:r>
      <w:r w:rsidR="00EA4FEB" w:rsidRPr="0013627B">
        <w:t>aj v teréne. SCPP aktívne spoluprac</w:t>
      </w:r>
      <w:r w:rsidR="002B59AB">
        <w:t>ovalo</w:t>
      </w:r>
      <w:r w:rsidR="00EA4FEB" w:rsidRPr="0013627B">
        <w:t xml:space="preserve"> s </w:t>
      </w:r>
      <w:r w:rsidR="002B59AB">
        <w:t>MŠ, ZŠ a SŠ</w:t>
      </w:r>
      <w:r w:rsidR="00EA4FEB" w:rsidRPr="0013627B">
        <w:t xml:space="preserve"> v zmysle metodického poradenstva pre </w:t>
      </w:r>
      <w:r w:rsidR="00054564">
        <w:t xml:space="preserve">klientov so </w:t>
      </w:r>
      <w:r w:rsidR="00EA4FEB" w:rsidRPr="0013627B">
        <w:t>špeciálnymi výchovno-vzdelávacími potrebami</w:t>
      </w:r>
      <w:r w:rsidR="00EA4FEB">
        <w:t>.</w:t>
      </w:r>
    </w:p>
    <w:p w14:paraId="4E390E1F" w14:textId="77777777" w:rsidR="00EA4FEB" w:rsidRPr="0013627B" w:rsidRDefault="00EA4FEB" w:rsidP="00EA4FEB">
      <w:pPr>
        <w:jc w:val="both"/>
      </w:pPr>
    </w:p>
    <w:p w14:paraId="7DDF9AA4" w14:textId="4EA780AB" w:rsidR="00EA4FEB" w:rsidRPr="0013627B" w:rsidRDefault="00EA4FEB" w:rsidP="00EA4FEB">
      <w:pPr>
        <w:ind w:firstLine="420"/>
        <w:jc w:val="center"/>
      </w:pPr>
      <w:r w:rsidRPr="00696FB1">
        <w:rPr>
          <w:b/>
          <w:bCs/>
          <w:u w:val="single"/>
        </w:rPr>
        <w:t xml:space="preserve">Všetky služby pre MŠ, ZŠ </w:t>
      </w:r>
      <w:r w:rsidR="006E098E">
        <w:rPr>
          <w:b/>
          <w:bCs/>
          <w:u w:val="single"/>
        </w:rPr>
        <w:t>a</w:t>
      </w:r>
      <w:r w:rsidRPr="00696FB1">
        <w:rPr>
          <w:b/>
          <w:bCs/>
          <w:u w:val="single"/>
        </w:rPr>
        <w:t xml:space="preserve"> SŠ </w:t>
      </w:r>
      <w:r w:rsidR="00054564">
        <w:rPr>
          <w:b/>
          <w:bCs/>
          <w:u w:val="single"/>
        </w:rPr>
        <w:t>boli realizované</w:t>
      </w:r>
      <w:r w:rsidRPr="00696FB1">
        <w:rPr>
          <w:b/>
          <w:bCs/>
          <w:u w:val="single"/>
        </w:rPr>
        <w:t xml:space="preserve"> bezplatn</w:t>
      </w:r>
      <w:r w:rsidR="00054564">
        <w:rPr>
          <w:b/>
          <w:bCs/>
          <w:u w:val="single"/>
        </w:rPr>
        <w:t>e</w:t>
      </w:r>
      <w:r w:rsidRPr="0013627B">
        <w:t>.</w:t>
      </w:r>
    </w:p>
    <w:p w14:paraId="60B72814" w14:textId="77777777" w:rsidR="00EA4FEB" w:rsidRDefault="00EA4FEB" w:rsidP="00504E8C">
      <w:pPr>
        <w:jc w:val="both"/>
      </w:pPr>
    </w:p>
    <w:p w14:paraId="6C6385DF" w14:textId="77777777" w:rsidR="00504E8C" w:rsidRPr="0013627B" w:rsidRDefault="00504E8C" w:rsidP="00504E8C">
      <w:pPr>
        <w:jc w:val="both"/>
      </w:pPr>
      <w:r w:rsidRPr="0013627B">
        <w:t xml:space="preserve">  </w:t>
      </w:r>
    </w:p>
    <w:p w14:paraId="2986E11D" w14:textId="77777777" w:rsidR="007C2E5E" w:rsidRPr="0013627B" w:rsidRDefault="007C2E5E" w:rsidP="007C2E5E">
      <w:pPr>
        <w:jc w:val="both"/>
        <w:rPr>
          <w:b/>
          <w:bCs/>
        </w:rPr>
      </w:pPr>
      <w:r w:rsidRPr="0013627B">
        <w:rPr>
          <w:b/>
          <w:bCs/>
        </w:rPr>
        <w:t xml:space="preserve">Pracovníci centra sa zúčastnili vzdelávacích aktivít: </w:t>
      </w:r>
    </w:p>
    <w:p w14:paraId="5900AA21" w14:textId="77777777" w:rsidR="007C2E5E" w:rsidRDefault="007C2E5E" w:rsidP="007C2E5E">
      <w:pPr>
        <w:jc w:val="both"/>
      </w:pPr>
    </w:p>
    <w:p w14:paraId="3676D706" w14:textId="209BBF0B" w:rsidR="007C2E5E" w:rsidRDefault="00696FB1" w:rsidP="007C2E5E">
      <w:pPr>
        <w:jc w:val="both"/>
      </w:pPr>
      <w:r w:rsidRPr="00DD622F">
        <w:rPr>
          <w:b/>
          <w:bCs/>
        </w:rPr>
        <w:t>Mgr. Bc. Jana Gajdošová</w:t>
      </w:r>
      <w:r>
        <w:t xml:space="preserve">, špeciálny pedagóg - </w:t>
      </w:r>
      <w:r w:rsidR="007C2E5E" w:rsidRPr="006F5C5D">
        <w:t>Komplexný kurz Bilaterálnej integrácie</w:t>
      </w:r>
      <w:r w:rsidR="007C2E5E">
        <w:t xml:space="preserve"> - 9/2024</w:t>
      </w:r>
    </w:p>
    <w:p w14:paraId="0823D195" w14:textId="5E24309C" w:rsidR="007C2E5E" w:rsidRPr="006F5C5D" w:rsidRDefault="00696FB1" w:rsidP="007C2E5E">
      <w:pPr>
        <w:jc w:val="both"/>
      </w:pPr>
      <w:r w:rsidRPr="00DD622F">
        <w:rPr>
          <w:b/>
          <w:bCs/>
        </w:rPr>
        <w:t>Mgr. Miroslava Skalová</w:t>
      </w:r>
      <w:r>
        <w:t xml:space="preserve">, psychológ - </w:t>
      </w:r>
      <w:r w:rsidR="007C2E5E" w:rsidRPr="006F5C5D">
        <w:t xml:space="preserve">Výcvik v kognitívno behaviorálnej terapii  </w:t>
      </w:r>
      <w:r w:rsidR="007C2E5E" w:rsidRPr="006F5C5D">
        <w:rPr>
          <w:rFonts w:eastAsia="Microsoft YaHei"/>
        </w:rPr>
        <w:t xml:space="preserve">  </w:t>
      </w:r>
      <w:r w:rsidR="00FA1FB3">
        <w:rPr>
          <w:rFonts w:eastAsia="Microsoft YaHei"/>
        </w:rPr>
        <w:t>(prebiehajúci výcvik)</w:t>
      </w:r>
      <w:r w:rsidR="003B142E">
        <w:rPr>
          <w:rFonts w:eastAsia="Microsoft YaHei"/>
        </w:rPr>
        <w:t>;</w:t>
      </w:r>
    </w:p>
    <w:p w14:paraId="296E0BF3" w14:textId="77777777" w:rsidR="00FA1FB3" w:rsidRPr="00E65367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Mgr. Katarína Jurová</w:t>
      </w:r>
      <w:r w:rsidRPr="00E65367">
        <w:rPr>
          <w:color w:val="000000" w:themeColor="text1"/>
        </w:rPr>
        <w:t xml:space="preserve"> -  Konferencia LOGOPEDYS: 10 rokov LOGOPEDYS - Cesta od vízie k realite alebo spoločný JAZYK pri podpore dieťaťa – 3/2025</w:t>
      </w:r>
    </w:p>
    <w:p w14:paraId="7DCD3A1F" w14:textId="77777777" w:rsidR="00FA1FB3" w:rsidRPr="00692255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Ing. Lucia Drábová PhD.</w:t>
      </w:r>
      <w:r w:rsidRPr="00DD622F">
        <w:rPr>
          <w:color w:val="000000" w:themeColor="text1"/>
        </w:rPr>
        <w:t>,</w:t>
      </w:r>
      <w:r w:rsidRPr="00692255">
        <w:rPr>
          <w:color w:val="000000" w:themeColor="text1"/>
        </w:rPr>
        <w:t xml:space="preserve"> špeciálny pedagóg - Webinár –  Využitie farebných figúrok v aktivitách zameraných na rozvoj dieťaťa - -absolvovane 19.11.2024;</w:t>
      </w:r>
    </w:p>
    <w:p w14:paraId="453BB717" w14:textId="77777777" w:rsidR="00FA1FB3" w:rsidRPr="00692255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Ing. Lucia Drábová PhD.</w:t>
      </w:r>
      <w:r w:rsidRPr="00692255">
        <w:rPr>
          <w:color w:val="000000" w:themeColor="text1"/>
        </w:rPr>
        <w:t>, špeciálny pedagóg -</w:t>
      </w:r>
      <w:r>
        <w:rPr>
          <w:color w:val="000000" w:themeColor="text1"/>
        </w:rPr>
        <w:t xml:space="preserve"> </w:t>
      </w:r>
      <w:r w:rsidRPr="00692255">
        <w:rPr>
          <w:color w:val="000000" w:themeColor="text1"/>
        </w:rPr>
        <w:t>Webinár Ako na rozvoj jemnej motoriky, motorickej seriality a vizuomotoriky – 04.02.2025</w:t>
      </w:r>
      <w:r>
        <w:rPr>
          <w:color w:val="000000" w:themeColor="text1"/>
        </w:rPr>
        <w:t>;</w:t>
      </w:r>
    </w:p>
    <w:p w14:paraId="1EEBC2B3" w14:textId="77777777" w:rsidR="00FA1FB3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Ing. Lucia Drábová PhD.</w:t>
      </w:r>
      <w:r w:rsidRPr="00692255">
        <w:rPr>
          <w:color w:val="000000" w:themeColor="text1"/>
        </w:rPr>
        <w:t>, špeciálny pedagóg -</w:t>
      </w:r>
      <w:r>
        <w:rPr>
          <w:color w:val="000000" w:themeColor="text1"/>
        </w:rPr>
        <w:t xml:space="preserve"> </w:t>
      </w:r>
      <w:r w:rsidRPr="00692255">
        <w:rPr>
          <w:color w:val="000000" w:themeColor="text1"/>
        </w:rPr>
        <w:t>SENZORICKÁ INTEGRÁCIA V PEDAGOGIKE A ŠPECIÁLNEJ PEDAGOGIKE – 22.02.2025</w:t>
      </w:r>
      <w:r>
        <w:rPr>
          <w:color w:val="000000" w:themeColor="text1"/>
        </w:rPr>
        <w:t>;</w:t>
      </w:r>
      <w:r w:rsidRPr="00692255">
        <w:rPr>
          <w:color w:val="000000" w:themeColor="text1"/>
        </w:rPr>
        <w:t xml:space="preserve"> </w:t>
      </w:r>
    </w:p>
    <w:p w14:paraId="55992298" w14:textId="77777777" w:rsidR="00FA1FB3" w:rsidRPr="00692255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Ing. Lucia Drábová PhD.</w:t>
      </w:r>
      <w:r w:rsidRPr="00692255">
        <w:rPr>
          <w:color w:val="000000" w:themeColor="text1"/>
        </w:rPr>
        <w:t>, špeciálny pedagóg -</w:t>
      </w:r>
      <w:r>
        <w:rPr>
          <w:color w:val="000000" w:themeColor="text1"/>
        </w:rPr>
        <w:t xml:space="preserve"> </w:t>
      </w:r>
      <w:r w:rsidRPr="00692255">
        <w:rPr>
          <w:color w:val="000000" w:themeColor="text1"/>
        </w:rPr>
        <w:t>WEBINÁR: Využitie farebných figúrok v aktivitách zameraných na rozvoj dieťaťa - 2. časť 11.03.2025</w:t>
      </w:r>
      <w:r>
        <w:rPr>
          <w:color w:val="000000" w:themeColor="text1"/>
        </w:rPr>
        <w:t>;</w:t>
      </w:r>
    </w:p>
    <w:p w14:paraId="6ED10BB0" w14:textId="5D934B81" w:rsidR="00FA1FB3" w:rsidRPr="00692255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Ing. Lucia Drábová PhD.</w:t>
      </w:r>
      <w:r w:rsidRPr="00692255">
        <w:rPr>
          <w:color w:val="000000" w:themeColor="text1"/>
        </w:rPr>
        <w:t>, špeciálny pedagóg -</w:t>
      </w:r>
      <w:r>
        <w:rPr>
          <w:color w:val="000000" w:themeColor="text1"/>
        </w:rPr>
        <w:t xml:space="preserve"> </w:t>
      </w:r>
      <w:r w:rsidRPr="00692255">
        <w:rPr>
          <w:color w:val="000000" w:themeColor="text1"/>
        </w:rPr>
        <w:t>Základný kurz ku metodike Tréning fonematického uvedomovania podľa D. B. Eľkonina, predgrafémová a grafémová etapa (KOMPLET základný)</w:t>
      </w:r>
      <w:r>
        <w:rPr>
          <w:color w:val="000000" w:themeColor="text1"/>
        </w:rPr>
        <w:t>;</w:t>
      </w:r>
    </w:p>
    <w:p w14:paraId="64BA6369" w14:textId="77777777" w:rsidR="00FA1FB3" w:rsidRPr="00692255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Ing. Lucia Drábová PhD.</w:t>
      </w:r>
      <w:r w:rsidRPr="00692255">
        <w:rPr>
          <w:color w:val="000000" w:themeColor="text1"/>
        </w:rPr>
        <w:t>, špeciálny pedagóg -</w:t>
      </w:r>
      <w:r>
        <w:rPr>
          <w:color w:val="000000" w:themeColor="text1"/>
        </w:rPr>
        <w:t xml:space="preserve"> </w:t>
      </w:r>
      <w:r w:rsidRPr="00692255">
        <w:rPr>
          <w:color w:val="000000" w:themeColor="text1"/>
        </w:rPr>
        <w:t>Webin</w:t>
      </w:r>
      <w:r>
        <w:rPr>
          <w:color w:val="000000" w:themeColor="text1"/>
        </w:rPr>
        <w:t>á</w:t>
      </w:r>
      <w:r w:rsidRPr="00692255">
        <w:rPr>
          <w:color w:val="000000" w:themeColor="text1"/>
        </w:rPr>
        <w:t xml:space="preserve">r: </w:t>
      </w:r>
      <w:hyperlink r:id="rId8" w:tgtFrame="_blank" w:history="1">
        <w:r w:rsidRPr="00692255">
          <w:rPr>
            <w:rStyle w:val="Hypertextovprepojenie"/>
            <w:color w:val="000000" w:themeColor="text1"/>
            <w:u w:val="none"/>
          </w:rPr>
          <w:t>Ako sa učiť so žiakom s PAS (poruchou autistického spektra) v škole i doma?</w:t>
        </w:r>
      </w:hyperlink>
      <w:r w:rsidRPr="00692255">
        <w:rPr>
          <w:color w:val="000000" w:themeColor="text1"/>
        </w:rPr>
        <w:t xml:space="preserve"> 09.06.2025</w:t>
      </w:r>
      <w:r>
        <w:rPr>
          <w:color w:val="000000" w:themeColor="text1"/>
        </w:rPr>
        <w:t>;</w:t>
      </w:r>
    </w:p>
    <w:p w14:paraId="5D849260" w14:textId="77777777" w:rsidR="00FA1FB3" w:rsidRPr="00976C72" w:rsidRDefault="00FA1FB3" w:rsidP="00FA1FB3">
      <w:pPr>
        <w:pStyle w:val="Bezriadkovania"/>
        <w:jc w:val="both"/>
        <w:rPr>
          <w:color w:val="000000" w:themeColor="text1"/>
        </w:rPr>
      </w:pPr>
      <w:r w:rsidRPr="00DD622F">
        <w:rPr>
          <w:b/>
          <w:bCs/>
          <w:color w:val="000000" w:themeColor="text1"/>
        </w:rPr>
        <w:t>Mgr. Andrea Sušková</w:t>
      </w:r>
      <w:r>
        <w:rPr>
          <w:color w:val="000000" w:themeColor="text1"/>
        </w:rPr>
        <w:t>, špeciálny pedagóg – vzdelávací kurz</w:t>
      </w:r>
      <w:r w:rsidRPr="00976C72">
        <w:rPr>
          <w:color w:val="000000" w:themeColor="text1"/>
        </w:rPr>
        <w:t xml:space="preserve"> </w:t>
      </w:r>
      <w:r>
        <w:rPr>
          <w:color w:val="000000" w:themeColor="text1"/>
        </w:rPr>
        <w:t>Poruchy čítania a inkluzívna podpora - ťažkosti s čítaním III.</w:t>
      </w:r>
    </w:p>
    <w:p w14:paraId="2736BC0E" w14:textId="77777777" w:rsidR="007C2E5E" w:rsidRPr="007E7B24" w:rsidRDefault="007C2E5E" w:rsidP="007C2E5E">
      <w:pPr>
        <w:jc w:val="both"/>
      </w:pPr>
    </w:p>
    <w:p w14:paraId="79D933E8" w14:textId="77777777" w:rsidR="007C2E5E" w:rsidRPr="007E7B24" w:rsidRDefault="007C2E5E" w:rsidP="007C2E5E">
      <w:pPr>
        <w:pStyle w:val="Bezriadkovania"/>
        <w:jc w:val="both"/>
        <w:rPr>
          <w:b/>
          <w:bCs/>
        </w:rPr>
      </w:pPr>
      <w:r w:rsidRPr="007E7B24">
        <w:rPr>
          <w:b/>
          <w:bCs/>
        </w:rPr>
        <w:t>Zamestnanci realizovali:</w:t>
      </w:r>
    </w:p>
    <w:p w14:paraId="1CA94EC8" w14:textId="078AD744" w:rsidR="007C2E5E" w:rsidRPr="007E7B24" w:rsidRDefault="007C2E5E" w:rsidP="00881754">
      <w:pPr>
        <w:pStyle w:val="Bezriadkovania"/>
        <w:numPr>
          <w:ilvl w:val="0"/>
          <w:numId w:val="4"/>
        </w:numPr>
        <w:jc w:val="both"/>
      </w:pPr>
      <w:r w:rsidRPr="007E7B24">
        <w:t>metodické, špeciálno-pedagogické poradenstvo pre MŠ, ZŠ a SŠ (aktuálna školská legislatíva, tvorba IVP) - (PaedDr. Jana Mihóková, špeciálny pedagóg);</w:t>
      </w:r>
    </w:p>
    <w:p w14:paraId="2640201B" w14:textId="6C1667F3" w:rsidR="007C2E5E" w:rsidRPr="007E7B24" w:rsidRDefault="007C2E5E" w:rsidP="00881754">
      <w:pPr>
        <w:pStyle w:val="Bezriadkovania"/>
        <w:numPr>
          <w:ilvl w:val="0"/>
          <w:numId w:val="4"/>
        </w:numPr>
        <w:jc w:val="both"/>
      </w:pPr>
      <w:r w:rsidRPr="007E7B24">
        <w:t>prednášky pre zákonných zástupcov v</w:t>
      </w:r>
      <w:r w:rsidR="00937D5D">
        <w:t xml:space="preserve"> okolitých </w:t>
      </w:r>
      <w:r w:rsidRPr="007E7B24">
        <w:t>MŠ</w:t>
      </w:r>
      <w:r w:rsidR="00C6754B">
        <w:t xml:space="preserve"> (SMŠ </w:t>
      </w:r>
      <w:r w:rsidR="006C6FA3">
        <w:t>Š</w:t>
      </w:r>
      <w:r w:rsidR="00C6754B">
        <w:t xml:space="preserve">ampión Snina, CMŠ sv. Goretti Snina, </w:t>
      </w:r>
      <w:r w:rsidR="00C6754B" w:rsidRPr="007E7B24">
        <w:t xml:space="preserve"> MŠ Budovateľská Snina, MŠ Čsl. armády, MŠ Palárikova</w:t>
      </w:r>
      <w:r w:rsidR="00C6754B">
        <w:t>)</w:t>
      </w:r>
      <w:r w:rsidRPr="007E7B24">
        <w:t xml:space="preserve"> </w:t>
      </w:r>
      <w:r w:rsidRPr="007E7B24">
        <w:lastRenderedPageBreak/>
        <w:t>o pripravenosti dieťaťa pre nástup do 1. ročníka ZŠ z pohľadu špeciálneho pedagóga (PaedDr. Jana Mihóková, špeciálny pedagóg);</w:t>
      </w:r>
    </w:p>
    <w:p w14:paraId="54921E1E" w14:textId="1436F3F2" w:rsidR="00E65367" w:rsidRPr="0006670B" w:rsidRDefault="007C2E5E" w:rsidP="00881754">
      <w:pPr>
        <w:pStyle w:val="Bezriadkovania"/>
        <w:numPr>
          <w:ilvl w:val="0"/>
          <w:numId w:val="4"/>
        </w:numPr>
        <w:jc w:val="both"/>
        <w:rPr>
          <w:color w:val="000000" w:themeColor="text1"/>
        </w:rPr>
      </w:pPr>
      <w:r w:rsidRPr="0006670B">
        <w:rPr>
          <w:color w:val="000000" w:themeColor="text1"/>
        </w:rPr>
        <w:t xml:space="preserve">CANISTERAPIA – psychoterapeutická metóda – </w:t>
      </w:r>
      <w:r w:rsidR="00026FA7" w:rsidRPr="0006670B">
        <w:rPr>
          <w:color w:val="000000" w:themeColor="text1"/>
        </w:rPr>
        <w:t xml:space="preserve">externý certifikovaný </w:t>
      </w:r>
      <w:r w:rsidR="0006670B" w:rsidRPr="0006670B">
        <w:rPr>
          <w:color w:val="000000" w:themeColor="text1"/>
        </w:rPr>
        <w:t xml:space="preserve">terapeut </w:t>
      </w:r>
      <w:r w:rsidR="001C1D44">
        <w:rPr>
          <w:color w:val="000000" w:themeColor="text1"/>
        </w:rPr>
        <w:t>na canisterapiu;</w:t>
      </w:r>
    </w:p>
    <w:p w14:paraId="16293920" w14:textId="7CF6128E" w:rsidR="00D217E2" w:rsidRDefault="00881754" w:rsidP="00D217E2">
      <w:pPr>
        <w:pStyle w:val="Bezriadkovania"/>
        <w:numPr>
          <w:ilvl w:val="0"/>
          <w:numId w:val="4"/>
        </w:numPr>
        <w:jc w:val="both"/>
        <w:rPr>
          <w:color w:val="000000" w:themeColor="text1"/>
        </w:rPr>
      </w:pPr>
      <w:r>
        <w:rPr>
          <w:color w:val="000000" w:themeColor="text1"/>
        </w:rPr>
        <w:t>Prednášky spojené s preventívnymi aktivitami v</w:t>
      </w:r>
      <w:r w:rsidR="00312860">
        <w:rPr>
          <w:color w:val="000000" w:themeColor="text1"/>
        </w:rPr>
        <w:t xml:space="preserve"> okolitých </w:t>
      </w:r>
      <w:r>
        <w:rPr>
          <w:color w:val="000000" w:themeColor="text1"/>
        </w:rPr>
        <w:t>základných školách – Zdravá klíma v triede; Duševné zdravie</w:t>
      </w:r>
      <w:r w:rsidR="00D217E2">
        <w:rPr>
          <w:color w:val="000000" w:themeColor="text1"/>
        </w:rPr>
        <w:t>, Šikana -  Mgr. Miroslava Skalová, psychológ;</w:t>
      </w:r>
    </w:p>
    <w:p w14:paraId="3AC534B7" w14:textId="6E92E381" w:rsidR="00D217E2" w:rsidRDefault="00D217E2" w:rsidP="00881754">
      <w:pPr>
        <w:pStyle w:val="Bezriadkovania"/>
        <w:numPr>
          <w:ilvl w:val="0"/>
          <w:numId w:val="4"/>
        </w:numPr>
        <w:jc w:val="both"/>
        <w:rPr>
          <w:color w:val="000000" w:themeColor="text1"/>
        </w:rPr>
      </w:pPr>
      <w:r>
        <w:rPr>
          <w:color w:val="000000" w:themeColor="text1"/>
        </w:rPr>
        <w:t>Psychosociálny výcvik pre pedagógov podľa požiadavky – Mgr. Miroslava Skalová, psychológ;</w:t>
      </w:r>
    </w:p>
    <w:p w14:paraId="25B76960" w14:textId="2BB9D445" w:rsidR="00C15D44" w:rsidRDefault="00C15D44" w:rsidP="00881754">
      <w:pPr>
        <w:pStyle w:val="Bezriadkovania"/>
        <w:numPr>
          <w:ilvl w:val="0"/>
          <w:numId w:val="4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Školská zrelosť v MŠ – CMŠ sv. Goretti Snina, </w:t>
      </w:r>
      <w:r w:rsidR="00EA606E">
        <w:rPr>
          <w:color w:val="000000" w:themeColor="text1"/>
        </w:rPr>
        <w:t>MŠ Čsl. armády Snina, SMŠ Šampión Snina</w:t>
      </w:r>
      <w:r w:rsidR="00B25C70">
        <w:rPr>
          <w:color w:val="000000" w:themeColor="text1"/>
        </w:rPr>
        <w:t xml:space="preserve"> – Mgr. Miroslava Skalová, Mgr. Bc. Jana Gajdošová, Mgr. Andrea Sušková;</w:t>
      </w:r>
    </w:p>
    <w:p w14:paraId="46C172BC" w14:textId="6987B1AC" w:rsidR="0069197E" w:rsidRDefault="0069197E" w:rsidP="00881754">
      <w:pPr>
        <w:pStyle w:val="Bezriadkovania"/>
        <w:numPr>
          <w:ilvl w:val="0"/>
          <w:numId w:val="4"/>
        </w:numPr>
        <w:jc w:val="both"/>
        <w:rPr>
          <w:color w:val="000000" w:themeColor="text1"/>
        </w:rPr>
      </w:pPr>
      <w:r>
        <w:rPr>
          <w:color w:val="000000" w:themeColor="text1"/>
        </w:rPr>
        <w:t>„Druhá šanca pre každú hračku“ –</w:t>
      </w:r>
      <w:r w:rsidR="00946F64">
        <w:rPr>
          <w:color w:val="000000" w:themeColor="text1"/>
        </w:rPr>
        <w:t xml:space="preserve"> 2x realizovaná</w:t>
      </w:r>
      <w:r>
        <w:rPr>
          <w:color w:val="000000" w:themeColor="text1"/>
        </w:rPr>
        <w:t xml:space="preserve"> miniburza použitých hračiek pre deti zo SZP</w:t>
      </w:r>
      <w:r w:rsidR="00B25C70">
        <w:rPr>
          <w:color w:val="000000" w:themeColor="text1"/>
        </w:rPr>
        <w:t xml:space="preserve"> - Mgr. Miroslava Skalová, Mgr. Bc. Jana Gajdošová, Mgr. Andrea Sušková, Bc. Viktória Ľochová, Katarína Mariničová</w:t>
      </w:r>
      <w:r>
        <w:rPr>
          <w:color w:val="000000" w:themeColor="text1"/>
        </w:rPr>
        <w:t>;</w:t>
      </w:r>
    </w:p>
    <w:p w14:paraId="6F08DAC9" w14:textId="1E2DFA5A" w:rsidR="00881754" w:rsidRDefault="00881754" w:rsidP="00881754">
      <w:pPr>
        <w:pStyle w:val="Bezriadkovania"/>
        <w:numPr>
          <w:ilvl w:val="0"/>
          <w:numId w:val="4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Predvianočná aktivita pre deti – </w:t>
      </w:r>
      <w:r w:rsidRPr="00881754">
        <w:rPr>
          <w:b/>
          <w:bCs/>
          <w:color w:val="000000" w:themeColor="text1"/>
        </w:rPr>
        <w:t>LIST JEŽIŠKOVI V KRESLENEJ PODOBE</w:t>
      </w:r>
      <w:r w:rsidR="00B25C70">
        <w:rPr>
          <w:b/>
          <w:bCs/>
          <w:color w:val="000000" w:themeColor="text1"/>
        </w:rPr>
        <w:t xml:space="preserve"> </w:t>
      </w:r>
      <w:r w:rsidR="00C53A67">
        <w:rPr>
          <w:b/>
          <w:bCs/>
          <w:color w:val="000000" w:themeColor="text1"/>
        </w:rPr>
        <w:t>–</w:t>
      </w:r>
      <w:r w:rsidR="00B25C70">
        <w:rPr>
          <w:b/>
          <w:bCs/>
          <w:color w:val="000000" w:themeColor="text1"/>
        </w:rPr>
        <w:t xml:space="preserve"> </w:t>
      </w:r>
      <w:r w:rsidR="00C53A67">
        <w:rPr>
          <w:color w:val="000000" w:themeColor="text1"/>
        </w:rPr>
        <w:t xml:space="preserve">PaedDr. Jana Mihóková, </w:t>
      </w:r>
      <w:r w:rsidR="00B25C70">
        <w:rPr>
          <w:color w:val="000000" w:themeColor="text1"/>
        </w:rPr>
        <w:t>Mgr. Miroslava Skalová, Mgr. Bc. Jana Gajdošová, Mgr. Andrea Sušková, Mgr. Katarína Jurová</w:t>
      </w:r>
      <w:r w:rsidR="00C15D44" w:rsidRPr="00B25C70">
        <w:rPr>
          <w:color w:val="000000" w:themeColor="text1"/>
        </w:rPr>
        <w:t>;</w:t>
      </w:r>
    </w:p>
    <w:p w14:paraId="6C3B6C4C" w14:textId="2A145CB9" w:rsidR="007C2E5E" w:rsidRDefault="007C2E5E" w:rsidP="00881754">
      <w:pPr>
        <w:pStyle w:val="Bezriadkovania"/>
        <w:numPr>
          <w:ilvl w:val="0"/>
          <w:numId w:val="4"/>
        </w:numPr>
        <w:jc w:val="both"/>
      </w:pPr>
      <w:r w:rsidRPr="00881754">
        <w:rPr>
          <w:b/>
          <w:bCs/>
          <w:color w:val="000000" w:themeColor="text1"/>
        </w:rPr>
        <w:t>Žijeme tu spolu</w:t>
      </w:r>
      <w:r>
        <w:rPr>
          <w:color w:val="000000" w:themeColor="text1"/>
        </w:rPr>
        <w:t xml:space="preserve"> – zábavnotvorivé, inkluzívne dopoludnie, ukončené spoločnou diskotékou </w:t>
      </w:r>
      <w:r w:rsidRPr="007E7B24">
        <w:t xml:space="preserve">v spolupráci s p. Mariannou Trebišovskou, podujatie bolo súčasťou projektu </w:t>
      </w:r>
      <w:r>
        <w:t>realizovaného z poskytnutej dotácie z rozpočtu mesta Humenné</w:t>
      </w:r>
      <w:r w:rsidR="008627AD">
        <w:t xml:space="preserve"> - 9/2024</w:t>
      </w:r>
      <w:r w:rsidR="00B25C70">
        <w:t xml:space="preserve"> </w:t>
      </w:r>
      <w:r w:rsidR="00C53A67">
        <w:t>–</w:t>
      </w:r>
      <w:r w:rsidR="00B25C70">
        <w:t xml:space="preserve"> </w:t>
      </w:r>
      <w:r w:rsidR="00C53A67">
        <w:t xml:space="preserve">PaedDr. Jana Mihóková, </w:t>
      </w:r>
      <w:r w:rsidR="00B25C70">
        <w:rPr>
          <w:color w:val="000000" w:themeColor="text1"/>
        </w:rPr>
        <w:t>Mgr. Miroslava Skalová, Mgr. Bc. Jana Gajdošová, Mgr. Katarína Jurová</w:t>
      </w:r>
      <w:r>
        <w:t>;</w:t>
      </w:r>
    </w:p>
    <w:p w14:paraId="7DD5BF10" w14:textId="212FC98A" w:rsidR="0072465E" w:rsidRDefault="0072465E" w:rsidP="00881754">
      <w:pPr>
        <w:pStyle w:val="Bezriadkovania"/>
        <w:numPr>
          <w:ilvl w:val="0"/>
          <w:numId w:val="4"/>
        </w:numPr>
        <w:jc w:val="both"/>
      </w:pPr>
      <w:r w:rsidRPr="00881754">
        <w:rPr>
          <w:b/>
          <w:bCs/>
        </w:rPr>
        <w:t>Senzorické divadelné predstavenie divadla TUŠ – Malí pomocníci</w:t>
      </w:r>
      <w:r>
        <w:t xml:space="preserve"> </w:t>
      </w:r>
      <w:r w:rsidRPr="007E7B24">
        <w:t xml:space="preserve">v spolupráci s p. Mariannou Trebišovskou, podujatie bolo súčasťou projektu </w:t>
      </w:r>
      <w:r>
        <w:t>Mesta kultúry 2024, ktoré z verejných zdrojov podporil Fond na podporu umenia – 9/2024</w:t>
      </w:r>
      <w:r w:rsidR="00B25C70">
        <w:t xml:space="preserve"> </w:t>
      </w:r>
      <w:r w:rsidR="00C53A67">
        <w:t>–</w:t>
      </w:r>
      <w:r w:rsidR="00B25C70">
        <w:t xml:space="preserve"> </w:t>
      </w:r>
      <w:r w:rsidR="00C53A67">
        <w:t xml:space="preserve">PaedDr. Jana Mihóková, </w:t>
      </w:r>
      <w:r w:rsidR="00B25C70">
        <w:rPr>
          <w:color w:val="000000" w:themeColor="text1"/>
        </w:rPr>
        <w:t>Mgr. Miroslava Skalová, Mgr. Bc. Jana Gajdošová, Mgr. Katarína Jurová</w:t>
      </w:r>
      <w:r>
        <w:t>;</w:t>
      </w:r>
    </w:p>
    <w:p w14:paraId="5D29D77A" w14:textId="277A6B6C" w:rsidR="0072465E" w:rsidRDefault="0072465E" w:rsidP="00881754">
      <w:pPr>
        <w:pStyle w:val="Bezriadkovania"/>
        <w:numPr>
          <w:ilvl w:val="0"/>
          <w:numId w:val="4"/>
        </w:numPr>
      </w:pPr>
      <w:r w:rsidRPr="00881754">
        <w:rPr>
          <w:b/>
          <w:bCs/>
        </w:rPr>
        <w:t>Senzorické divadelné predstavenie divadla TUŠ – KOZLIATKA</w:t>
      </w:r>
      <w:r>
        <w:t xml:space="preserve"> </w:t>
      </w:r>
      <w:r w:rsidRPr="007E7B24">
        <w:t xml:space="preserve">v spolupráci s p. Mariannou Trebišovskou, podujatie bolo súčasťou projektu </w:t>
      </w:r>
      <w:r>
        <w:t>Mesta kultúry 2024, ktoré z verejných zdrojov podporil Fond na podporu umenia – 6/2025</w:t>
      </w:r>
      <w:r w:rsidR="00B25C70">
        <w:t xml:space="preserve"> </w:t>
      </w:r>
      <w:r w:rsidR="00C53A67">
        <w:t>– PaedDr. Jana Mihóková,</w:t>
      </w:r>
      <w:r w:rsidR="00B25C70">
        <w:t xml:space="preserve"> </w:t>
      </w:r>
      <w:r w:rsidR="00B25C70">
        <w:rPr>
          <w:color w:val="000000" w:themeColor="text1"/>
        </w:rPr>
        <w:t>Mgr. Miroslava Skalová, Mgr. Bc. Jana Gajdošová, Mgr. Katarína Jurová</w:t>
      </w:r>
      <w:r>
        <w:t>;</w:t>
      </w:r>
    </w:p>
    <w:p w14:paraId="12AE4C96" w14:textId="395731CE" w:rsidR="00D217E2" w:rsidRDefault="00D217E2" w:rsidP="00881754">
      <w:pPr>
        <w:pStyle w:val="Bezriadkovania"/>
        <w:numPr>
          <w:ilvl w:val="0"/>
          <w:numId w:val="4"/>
        </w:numPr>
      </w:pPr>
      <w:r>
        <w:t>Odovzdanie kníh a hračiek pre detské oddelenie v Nemocnici Snina, s.</w:t>
      </w:r>
      <w:r w:rsidR="00143AED">
        <w:t xml:space="preserve"> </w:t>
      </w:r>
      <w:r>
        <w:t>r.</w:t>
      </w:r>
      <w:r w:rsidR="00143AED">
        <w:t xml:space="preserve"> </w:t>
      </w:r>
      <w:r>
        <w:t xml:space="preserve">o. </w:t>
      </w:r>
      <w:r w:rsidR="00BF22A1">
        <w:t xml:space="preserve">– </w:t>
      </w:r>
      <w:r w:rsidR="00A008A2">
        <w:t>PaedDr. Jana Mihóková, Mgr. Bc. Jana Gajdošová, Bc. Viktória Ľochová</w:t>
      </w:r>
    </w:p>
    <w:p w14:paraId="47B7AEFC" w14:textId="77777777" w:rsidR="007C2E5E" w:rsidRDefault="007C2E5E" w:rsidP="007C2E5E">
      <w:pPr>
        <w:pStyle w:val="Bezriadkovania"/>
        <w:jc w:val="both"/>
      </w:pPr>
    </w:p>
    <w:p w14:paraId="1BEAF79C" w14:textId="10A94BD6" w:rsidR="007C2E5E" w:rsidRDefault="00E8149B" w:rsidP="007C2E5E">
      <w:pPr>
        <w:pStyle w:val="Bezriadkovania"/>
        <w:jc w:val="both"/>
        <w:rPr>
          <w:color w:val="000000" w:themeColor="text1"/>
        </w:rPr>
      </w:pPr>
      <w:r w:rsidRPr="00176EB5">
        <w:rPr>
          <w:color w:val="000000" w:themeColor="text1"/>
          <w:u w:val="single"/>
        </w:rPr>
        <w:t>ROZŠÍRENIE PONUKY PRE NAŠICH KLIENTOV</w:t>
      </w:r>
      <w:r w:rsidR="00277B6F" w:rsidRPr="00881754">
        <w:rPr>
          <w:color w:val="000000" w:themeColor="text1"/>
        </w:rPr>
        <w:t>:</w:t>
      </w:r>
    </w:p>
    <w:p w14:paraId="2806B151" w14:textId="77777777" w:rsidR="00E8149B" w:rsidRPr="00881754" w:rsidRDefault="00E8149B" w:rsidP="007C2E5E">
      <w:pPr>
        <w:pStyle w:val="Bezriadkovania"/>
        <w:jc w:val="both"/>
        <w:rPr>
          <w:color w:val="000000" w:themeColor="text1"/>
        </w:rPr>
      </w:pPr>
    </w:p>
    <w:p w14:paraId="67AEF9EC" w14:textId="4E10399A" w:rsidR="00277B6F" w:rsidRPr="00881754" w:rsidRDefault="00277B6F" w:rsidP="007C2E5E">
      <w:pPr>
        <w:pStyle w:val="Bezriadkovania"/>
        <w:jc w:val="both"/>
        <w:rPr>
          <w:color w:val="000000" w:themeColor="text1"/>
        </w:rPr>
      </w:pPr>
      <w:r w:rsidRPr="004438A7">
        <w:rPr>
          <w:b/>
          <w:bCs/>
          <w:color w:val="000000" w:themeColor="text1"/>
        </w:rPr>
        <w:t>#HANDCUBEKEYS</w:t>
      </w:r>
      <w:r w:rsidRPr="00881754">
        <w:rPr>
          <w:color w:val="000000" w:themeColor="text1"/>
        </w:rPr>
        <w:t xml:space="preserve"> – komunikačno-edukačný systém pre deti s rôznymi špeciálnymi výchovno-vzdelávacími potrebami;</w:t>
      </w:r>
    </w:p>
    <w:p w14:paraId="191DC059" w14:textId="77135381" w:rsidR="00277B6F" w:rsidRDefault="007847E2" w:rsidP="007C2E5E">
      <w:pPr>
        <w:pStyle w:val="Bezriadkovania"/>
        <w:jc w:val="both"/>
        <w:rPr>
          <w:color w:val="000000" w:themeColor="text1"/>
        </w:rPr>
      </w:pPr>
      <w:r w:rsidRPr="004438A7">
        <w:rPr>
          <w:b/>
          <w:bCs/>
          <w:color w:val="000000" w:themeColor="text1"/>
        </w:rPr>
        <w:t>INTERAKTÍVNA TABUĽA</w:t>
      </w:r>
      <w:r w:rsidRPr="00881754">
        <w:rPr>
          <w:color w:val="000000" w:themeColor="text1"/>
        </w:rPr>
        <w:t xml:space="preserve"> </w:t>
      </w:r>
      <w:r w:rsidR="00277B6F" w:rsidRPr="00881754">
        <w:rPr>
          <w:color w:val="000000" w:themeColor="text1"/>
        </w:rPr>
        <w:t xml:space="preserve">– </w:t>
      </w:r>
      <w:r w:rsidR="00881754" w:rsidRPr="00881754">
        <w:rPr>
          <w:color w:val="000000" w:themeColor="text1"/>
        </w:rPr>
        <w:t>efektívne učenie a</w:t>
      </w:r>
      <w:r w:rsidR="00B75171">
        <w:rPr>
          <w:color w:val="000000" w:themeColor="text1"/>
        </w:rPr>
        <w:t> </w:t>
      </w:r>
      <w:r w:rsidR="00881754" w:rsidRPr="00881754">
        <w:rPr>
          <w:color w:val="000000" w:themeColor="text1"/>
        </w:rPr>
        <w:t>práca</w:t>
      </w:r>
    </w:p>
    <w:p w14:paraId="0B4B109C" w14:textId="1493624B" w:rsidR="001C1D44" w:rsidRPr="001C1D44" w:rsidRDefault="001C1D44" w:rsidP="001C1D44">
      <w:pPr>
        <w:pStyle w:val="Bezriadkovania"/>
        <w:jc w:val="both"/>
        <w:rPr>
          <w:color w:val="000000" w:themeColor="text1"/>
        </w:rPr>
      </w:pPr>
      <w:r w:rsidRPr="00A66353">
        <w:rPr>
          <w:b/>
          <w:bCs/>
          <w:color w:val="000000" w:themeColor="text1"/>
        </w:rPr>
        <w:t>NEUROBIOFEEDBACK</w:t>
      </w:r>
      <w:r>
        <w:rPr>
          <w:b/>
          <w:bCs/>
          <w:color w:val="000000" w:themeColor="text1"/>
        </w:rPr>
        <w:t xml:space="preserve"> - </w:t>
      </w:r>
      <w:r w:rsidRPr="00A66353">
        <w:rPr>
          <w:b/>
          <w:bCs/>
          <w:color w:val="000000" w:themeColor="text1"/>
        </w:rPr>
        <w:t xml:space="preserve"> </w:t>
      </w:r>
      <w:r w:rsidRPr="001C1D44">
        <w:rPr>
          <w:color w:val="000000" w:themeColor="text1"/>
        </w:rPr>
        <w:t xml:space="preserve">často nazývaný aj neurofeedback, je terapeutická metóda zameraná na tréning mozgových funkcií prostredníctvom spätnej väzby. U detí s poruchami učenia, ako je ADHD a dyslexia, môže neurobiofeedback zlepšiť koncentráciu, pamäť a celkovo kognitívne funkcie. </w:t>
      </w:r>
    </w:p>
    <w:p w14:paraId="6398C03A" w14:textId="2D732B29" w:rsidR="00EA4FEB" w:rsidRDefault="00EA4FEB" w:rsidP="007C2E5E">
      <w:pPr>
        <w:pStyle w:val="Bezriadkovania"/>
        <w:jc w:val="both"/>
        <w:rPr>
          <w:color w:val="000000" w:themeColor="text1"/>
        </w:rPr>
      </w:pPr>
    </w:p>
    <w:p w14:paraId="0A852E4A" w14:textId="0B620820" w:rsidR="00EA4FEB" w:rsidRPr="00176EB5" w:rsidRDefault="00EA4FEB" w:rsidP="007C2E5E">
      <w:pPr>
        <w:pStyle w:val="Bezriadkovania"/>
        <w:jc w:val="both"/>
        <w:rPr>
          <w:color w:val="000000" w:themeColor="text1"/>
          <w:u w:val="single"/>
        </w:rPr>
      </w:pPr>
      <w:r w:rsidRPr="00176EB5">
        <w:rPr>
          <w:color w:val="000000" w:themeColor="text1"/>
          <w:u w:val="single"/>
        </w:rPr>
        <w:t>PUBLIKOVANIE</w:t>
      </w:r>
    </w:p>
    <w:p w14:paraId="52C40F7E" w14:textId="77777777" w:rsidR="00EA4FEB" w:rsidRPr="00EA4FEB" w:rsidRDefault="00EA4FEB" w:rsidP="007C2E5E">
      <w:pPr>
        <w:pStyle w:val="Bezriadkovania"/>
        <w:jc w:val="both"/>
        <w:rPr>
          <w:b/>
          <w:bCs/>
          <w:color w:val="000000" w:themeColor="text1"/>
        </w:rPr>
      </w:pPr>
    </w:p>
    <w:p w14:paraId="0468BED4" w14:textId="7FB6B658" w:rsidR="00F420CB" w:rsidRPr="00881754" w:rsidRDefault="00F420CB" w:rsidP="007C2E5E">
      <w:pPr>
        <w:pStyle w:val="Bezriadkovania"/>
        <w:jc w:val="both"/>
        <w:rPr>
          <w:color w:val="000000" w:themeColor="text1"/>
        </w:rPr>
      </w:pPr>
      <w:r w:rsidRPr="00360ECA">
        <w:rPr>
          <w:b/>
          <w:bCs/>
        </w:rPr>
        <w:t>„Sú v škôlkach bubáci? Tipy na adaptáciu s rešpektom a citlivo“</w:t>
      </w:r>
      <w:r>
        <w:t xml:space="preserve"> – príručka, na ktorej sa významne podieľala PaedDr. Jana Mihóková v spolupráci  INO tímu OZ S láskou Košice a Súkromnou MŠ S láskou v Košiciach.</w:t>
      </w:r>
    </w:p>
    <w:p w14:paraId="2029EC12" w14:textId="6BC26CD1" w:rsidR="007C2E5E" w:rsidRPr="00176EB5" w:rsidRDefault="00176EB5" w:rsidP="007C2E5E">
      <w:pPr>
        <w:pStyle w:val="Bezriadkovania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Tvorba úloh pre deti so ŠVVP v </w:t>
      </w:r>
      <w:r w:rsidR="007603F6" w:rsidRPr="007603F6">
        <w:rPr>
          <w:b/>
          <w:bCs/>
          <w:color w:val="000000" w:themeColor="text1"/>
        </w:rPr>
        <w:t>Š</w:t>
      </w:r>
      <w:r w:rsidRPr="007603F6">
        <w:rPr>
          <w:b/>
          <w:bCs/>
          <w:color w:val="000000" w:themeColor="text1"/>
        </w:rPr>
        <w:t>labikári</w:t>
      </w:r>
      <w:r>
        <w:rPr>
          <w:color w:val="000000" w:themeColor="text1"/>
        </w:rPr>
        <w:t xml:space="preserve"> </w:t>
      </w:r>
      <w:r w:rsidRPr="007603F6">
        <w:rPr>
          <w:b/>
          <w:bCs/>
          <w:color w:val="000000" w:themeColor="text1"/>
        </w:rPr>
        <w:t>NEZÁBUDKA</w:t>
      </w:r>
      <w:r>
        <w:rPr>
          <w:color w:val="000000" w:themeColor="text1"/>
        </w:rPr>
        <w:t xml:space="preserve"> (vydavateľstvo TAKTIK) pre 1. ročník ZŠ (1., 2., 3. časť) PaedDr. Jana Mihóková.</w:t>
      </w:r>
    </w:p>
    <w:p w14:paraId="03524490" w14:textId="77777777" w:rsidR="007C2E5E" w:rsidRDefault="007C2E5E" w:rsidP="007C2E5E">
      <w:pPr>
        <w:pStyle w:val="Bezriadkovania"/>
        <w:jc w:val="both"/>
        <w:rPr>
          <w:color w:val="FF0000"/>
        </w:rPr>
      </w:pPr>
    </w:p>
    <w:p w14:paraId="11B6CFEA" w14:textId="5CD390E9" w:rsidR="00504E8C" w:rsidRPr="0013627B" w:rsidRDefault="00504E8C" w:rsidP="00504E8C">
      <w:pPr>
        <w:pStyle w:val="Bezriadkovania"/>
        <w:jc w:val="both"/>
      </w:pPr>
      <w:r w:rsidRPr="0013627B">
        <w:t>Plánované aktivity na školský rok 202</w:t>
      </w:r>
      <w:r w:rsidR="00692255">
        <w:t>5</w:t>
      </w:r>
      <w:r w:rsidRPr="0013627B">
        <w:t>/20</w:t>
      </w:r>
      <w:r w:rsidR="00692255">
        <w:t>26</w:t>
      </w:r>
      <w:r w:rsidRPr="0013627B">
        <w:t>:</w:t>
      </w:r>
    </w:p>
    <w:p w14:paraId="2D530905" w14:textId="77777777" w:rsidR="00504E8C" w:rsidRDefault="00504E8C" w:rsidP="00504E8C">
      <w:pPr>
        <w:pStyle w:val="Bezriadkovania"/>
        <w:jc w:val="both"/>
        <w:rPr>
          <w:rFonts w:eastAsia="Microsoft YaHei"/>
          <w:b/>
          <w:bCs/>
        </w:rPr>
      </w:pPr>
    </w:p>
    <w:p w14:paraId="658DDA75" w14:textId="77777777" w:rsidR="00504E8C" w:rsidRPr="003B22B3" w:rsidRDefault="00504E8C" w:rsidP="00504E8C">
      <w:pPr>
        <w:pStyle w:val="Bezriadkovania"/>
        <w:jc w:val="both"/>
        <w:rPr>
          <w:rFonts w:eastAsia="Microsoft YaHei"/>
          <w:b/>
          <w:bCs/>
        </w:rPr>
      </w:pPr>
      <w:r w:rsidRPr="003B22B3">
        <w:rPr>
          <w:rFonts w:eastAsia="Microsoft YaHei"/>
          <w:b/>
          <w:bCs/>
        </w:rPr>
        <w:t>Podľa aktuálnej ponuky vzdelávacích inštitúcií a VÚDPaP.</w:t>
      </w:r>
    </w:p>
    <w:p w14:paraId="7FA56B8A" w14:textId="77777777" w:rsidR="009B1DA4" w:rsidRDefault="009B1DA4" w:rsidP="00504E8C">
      <w:pPr>
        <w:jc w:val="both"/>
        <w:rPr>
          <w:rFonts w:eastAsia="Microsoft YaHei"/>
        </w:rPr>
      </w:pPr>
    </w:p>
    <w:p w14:paraId="53AC4987" w14:textId="42923FC6" w:rsidR="00504E8C" w:rsidRDefault="00504E8C" w:rsidP="00504E8C">
      <w:pPr>
        <w:jc w:val="both"/>
      </w:pPr>
      <w:r w:rsidRPr="006F5C5D">
        <w:rPr>
          <w:rFonts w:eastAsia="Microsoft YaHei"/>
        </w:rPr>
        <w:t xml:space="preserve">Mgr. Miroslava Skalová, psychológ  - </w:t>
      </w:r>
      <w:r w:rsidRPr="006F5C5D">
        <w:t xml:space="preserve">Výcvik v kognitívno behaviorálnej terapii  </w:t>
      </w:r>
      <w:r w:rsidR="00F3293E">
        <w:t>(prebiehajúci</w:t>
      </w:r>
      <w:r w:rsidR="00A44BA6">
        <w:t>)</w:t>
      </w:r>
      <w:r w:rsidR="00F3293E">
        <w:t xml:space="preserve"> </w:t>
      </w:r>
    </w:p>
    <w:p w14:paraId="002F01E7" w14:textId="2F45C198" w:rsidR="00112E0A" w:rsidRDefault="00112E0A" w:rsidP="00504E8C">
      <w:pPr>
        <w:jc w:val="both"/>
      </w:pPr>
      <w:r>
        <w:t>Ing. Lucia Drábová, PhD., špeciálny pedagóg:</w:t>
      </w:r>
      <w:r w:rsidR="00692255">
        <w:t xml:space="preserve"> 9/2025 -  PSYCHOKLINIK s. r. o. – Kurz administrácie a skórovania vývinovej škály BAYLEY-III</w:t>
      </w:r>
    </w:p>
    <w:p w14:paraId="643B0E10" w14:textId="595E66CE" w:rsidR="00692255" w:rsidRPr="006F5C5D" w:rsidRDefault="00692255" w:rsidP="00504E8C">
      <w:pPr>
        <w:jc w:val="both"/>
      </w:pPr>
      <w:r>
        <w:t>Ing. Lucia Drábová, PhD., špeciálny pedagóg: 9/2025 – Level 2 – Nadstavbový kurz Bilaterálnej integrácie</w:t>
      </w:r>
    </w:p>
    <w:p w14:paraId="138D9131" w14:textId="77777777" w:rsidR="00504E8C" w:rsidRPr="00541D46" w:rsidRDefault="00504E8C" w:rsidP="00504E8C">
      <w:pPr>
        <w:pStyle w:val="Bezriadkovania"/>
        <w:jc w:val="both"/>
        <w:rPr>
          <w:rFonts w:eastAsia="Microsoft YaHei"/>
          <w:color w:val="7030A0"/>
        </w:rPr>
      </w:pPr>
    </w:p>
    <w:p w14:paraId="3907D3C7" w14:textId="77777777" w:rsidR="00504E8C" w:rsidRPr="0013627B" w:rsidRDefault="00504E8C" w:rsidP="00504E8C">
      <w:pPr>
        <w:pStyle w:val="Bezriadkovania"/>
        <w:jc w:val="both"/>
        <w:rPr>
          <w:rFonts w:eastAsia="Microsoft YaHei"/>
          <w:b/>
          <w:bCs/>
        </w:rPr>
      </w:pPr>
      <w:r w:rsidRPr="0013627B">
        <w:rPr>
          <w:rFonts w:eastAsia="Microsoft YaHei"/>
          <w:b/>
          <w:bCs/>
        </w:rPr>
        <w:t>Ponuka:</w:t>
      </w:r>
    </w:p>
    <w:p w14:paraId="7C543E00" w14:textId="2B6E5AFD" w:rsidR="00504E8C" w:rsidRPr="0013627B" w:rsidRDefault="008B01F8" w:rsidP="00504E8C">
      <w:pPr>
        <w:pStyle w:val="Bezriadkovania"/>
        <w:jc w:val="both"/>
        <w:rPr>
          <w:rFonts w:eastAsia="Microsoft YaHei"/>
        </w:rPr>
      </w:pPr>
      <w:r w:rsidRPr="008B01F8">
        <w:rPr>
          <w:rFonts w:eastAsia="Microsoft YaHei"/>
          <w:b/>
          <w:bCs/>
        </w:rPr>
        <w:t>Pre MŠ</w:t>
      </w:r>
      <w:r>
        <w:rPr>
          <w:rFonts w:eastAsia="Microsoft YaHei"/>
        </w:rPr>
        <w:t xml:space="preserve"> ponúkame:</w:t>
      </w:r>
    </w:p>
    <w:p w14:paraId="46DB757E" w14:textId="77777777" w:rsidR="00504E8C" w:rsidRPr="0013627B" w:rsidRDefault="00504E8C" w:rsidP="00504E8C">
      <w:pPr>
        <w:pStyle w:val="Bezriadkovania"/>
        <w:jc w:val="both"/>
        <w:rPr>
          <w:rFonts w:eastAsia="Microsoft YaHei"/>
        </w:rPr>
      </w:pPr>
      <w:r w:rsidRPr="0013627B">
        <w:rPr>
          <w:rFonts w:eastAsia="Microsoft YaHei"/>
        </w:rPr>
        <w:t>Balíček podpory pre predškolákov – balíček zahŕňa:</w:t>
      </w:r>
    </w:p>
    <w:p w14:paraId="6C374766" w14:textId="77777777" w:rsidR="00504E8C" w:rsidRPr="0013627B" w:rsidRDefault="00504E8C" w:rsidP="00504E8C">
      <w:pPr>
        <w:pStyle w:val="Bezriadkovania"/>
        <w:jc w:val="both"/>
        <w:rPr>
          <w:rFonts w:eastAsia="Microsoft YaHei"/>
        </w:rPr>
      </w:pPr>
      <w:r w:rsidRPr="0013627B">
        <w:rPr>
          <w:rFonts w:eastAsia="Microsoft YaHei"/>
        </w:rPr>
        <w:t>Tréning fonologického uvedomovania - skupinová práca pre deti povinného predprimárneho vzdelávania.</w:t>
      </w:r>
    </w:p>
    <w:p w14:paraId="1FBB1216" w14:textId="77777777" w:rsidR="00504E8C" w:rsidRPr="0013627B" w:rsidRDefault="00504E8C" w:rsidP="00504E8C">
      <w:pPr>
        <w:pStyle w:val="Bezriadkovania"/>
        <w:jc w:val="both"/>
        <w:rPr>
          <w:rFonts w:eastAsia="Microsoft YaHei"/>
        </w:rPr>
      </w:pPr>
      <w:r w:rsidRPr="0013627B">
        <w:rPr>
          <w:rFonts w:eastAsia="Microsoft YaHei"/>
        </w:rPr>
        <w:t>Špeciálno-pedagogická depistáž (jednotlivci s detekovaním deficitov čiastkových funkcií).</w:t>
      </w:r>
    </w:p>
    <w:p w14:paraId="66B19D8C" w14:textId="77777777" w:rsidR="00504E8C" w:rsidRPr="0013627B" w:rsidRDefault="00504E8C" w:rsidP="00504E8C">
      <w:pPr>
        <w:pStyle w:val="Bezriadkovania"/>
        <w:jc w:val="both"/>
        <w:rPr>
          <w:rFonts w:eastAsia="Microsoft YaHei"/>
        </w:rPr>
      </w:pPr>
      <w:r w:rsidRPr="0013627B">
        <w:rPr>
          <w:rFonts w:eastAsia="Microsoft YaHei"/>
        </w:rPr>
        <w:t>Prednáška pre rodičov (čo má ovládať predškolák pred nástupom do ZŠ).</w:t>
      </w:r>
    </w:p>
    <w:p w14:paraId="46F5EF9B" w14:textId="284944C8" w:rsidR="00504E8C" w:rsidRPr="0013627B" w:rsidRDefault="00504E8C" w:rsidP="00504E8C">
      <w:pPr>
        <w:pStyle w:val="Bezriadkovania"/>
        <w:jc w:val="both"/>
        <w:rPr>
          <w:b/>
          <w:bCs/>
        </w:rPr>
      </w:pPr>
      <w:r w:rsidRPr="0013627B">
        <w:rPr>
          <w:rFonts w:eastAsia="Microsoft YaHei"/>
          <w:b/>
          <w:bCs/>
        </w:rPr>
        <w:t xml:space="preserve">Individuálna činnosť - Tréning fonologického uvedomovania - skupinová práca pre deti povinného predprimárneho vzdelávania a pre deti s oneskoreným </w:t>
      </w:r>
      <w:r w:rsidRPr="0013627B">
        <w:rPr>
          <w:b/>
          <w:bCs/>
        </w:rPr>
        <w:t>a nerovnomerným vývinom reči, s narušenou komunikačnou schopnosťou.</w:t>
      </w:r>
    </w:p>
    <w:p w14:paraId="22C30BCB" w14:textId="77777777" w:rsidR="008B01F8" w:rsidRDefault="008B01F8" w:rsidP="00504E8C">
      <w:pPr>
        <w:pStyle w:val="Normlnywebov"/>
        <w:spacing w:before="0" w:beforeAutospacing="0" w:after="0" w:afterAutospacing="0"/>
        <w:jc w:val="both"/>
        <w:rPr>
          <w:b/>
          <w:bCs/>
          <w:color w:val="000000"/>
        </w:rPr>
      </w:pPr>
    </w:p>
    <w:p w14:paraId="63F5EECA" w14:textId="48F965CB" w:rsidR="00504E8C" w:rsidRDefault="00504E8C" w:rsidP="00504E8C">
      <w:pPr>
        <w:pStyle w:val="Normlnywebov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000000"/>
        </w:rPr>
        <w:t>Pre ZŠ</w:t>
      </w:r>
      <w:r>
        <w:rPr>
          <w:color w:val="000000"/>
        </w:rPr>
        <w:t xml:space="preserve"> ponúkame: </w:t>
      </w:r>
    </w:p>
    <w:p w14:paraId="6CD6A148" w14:textId="77777777" w:rsidR="00504E8C" w:rsidRDefault="00504E8C" w:rsidP="00504E8C">
      <w:pPr>
        <w:pStyle w:val="Normlnywebov"/>
        <w:spacing w:before="0" w:beforeAutospacing="0" w:after="0" w:afterAutospacing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Psychologická a špeciálno-pedagogická  diagnostika; Logopedická diagnostika; Rôzne</w:t>
      </w:r>
      <w:r>
        <w:rPr>
          <w:color w:val="000000"/>
        </w:rPr>
        <w:t xml:space="preserve"> (doučovanie detí zo sociálne znevýhodneného prostredia; odborné poradenstvo pri adaptačných problémoch detí; konzultačná podpora pre rodičov detí pred vstupom do ZŠ); </w:t>
      </w:r>
      <w:r>
        <w:rPr>
          <w:b/>
          <w:bCs/>
          <w:color w:val="000000"/>
        </w:rPr>
        <w:t>Prednáška spojená s diskusiou</w:t>
      </w:r>
      <w:r>
        <w:rPr>
          <w:color w:val="000000"/>
        </w:rPr>
        <w:t xml:space="preserve"> na témy podľa dohody a aktuálnej potreby školy, resp. po dohode so školským psychológom, príp. výchovným poradcom; </w:t>
      </w:r>
      <w:r>
        <w:rPr>
          <w:b/>
          <w:bCs/>
          <w:color w:val="000000"/>
        </w:rPr>
        <w:t>Kariérové poradenstvo a diagnostika pre žiakov 8. a 9. ročníka – individuálne i skupinovo.</w:t>
      </w:r>
    </w:p>
    <w:p w14:paraId="60B5F5B4" w14:textId="77777777" w:rsidR="008B01F8" w:rsidRDefault="008B01F8" w:rsidP="00504E8C">
      <w:pPr>
        <w:pStyle w:val="Normlnywebov"/>
        <w:spacing w:before="0" w:beforeAutospacing="0" w:after="0" w:afterAutospacing="0"/>
        <w:jc w:val="both"/>
        <w:rPr>
          <w:rFonts w:eastAsia="Microsoft YaHei"/>
          <w:b/>
          <w:bCs/>
          <w:color w:val="000000"/>
        </w:rPr>
      </w:pPr>
    </w:p>
    <w:p w14:paraId="00F64890" w14:textId="2FA82591" w:rsidR="00504E8C" w:rsidRDefault="00504E8C" w:rsidP="00504E8C">
      <w:pPr>
        <w:pStyle w:val="Normlnywebov"/>
        <w:spacing w:before="0" w:beforeAutospacing="0" w:after="0" w:afterAutospacing="0"/>
        <w:jc w:val="both"/>
        <w:rPr>
          <w:color w:val="000000"/>
        </w:rPr>
      </w:pPr>
      <w:r>
        <w:rPr>
          <w:rFonts w:eastAsia="Microsoft YaHei"/>
          <w:b/>
          <w:bCs/>
          <w:color w:val="000000"/>
        </w:rPr>
        <w:t>Pre SŠ</w:t>
      </w:r>
      <w:r>
        <w:rPr>
          <w:rFonts w:eastAsia="Microsoft YaHei"/>
          <w:color w:val="000000"/>
        </w:rPr>
        <w:t xml:space="preserve"> ponúkame: 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Psychologickú a špeciálno-pedagogickú  diagnostiku a intervenciu; Psychologickú intervenciu; Kariérové poradenstvo pre žiakov 3. a 4. ročníka</w:t>
      </w:r>
      <w:r>
        <w:rPr>
          <w:color w:val="000000"/>
        </w:rPr>
        <w:t xml:space="preserve"> - individuálne i skupinovo; </w:t>
      </w:r>
      <w:r>
        <w:rPr>
          <w:b/>
          <w:bCs/>
          <w:color w:val="000000"/>
        </w:rPr>
        <w:t>Prednášky spojené s diskusiou </w:t>
      </w:r>
      <w:r>
        <w:rPr>
          <w:color w:val="000000"/>
        </w:rPr>
        <w:t>na témy podľa dohody a aktuálnej potreby školy, resp. po dohode so školským psychológom, príp. výchovným poradcom.</w:t>
      </w:r>
    </w:p>
    <w:p w14:paraId="034A641A" w14:textId="77777777" w:rsidR="00504E8C" w:rsidRPr="0013627B" w:rsidRDefault="00504E8C" w:rsidP="00504E8C">
      <w:pPr>
        <w:pStyle w:val="Bezriadkovania"/>
        <w:jc w:val="both"/>
        <w:rPr>
          <w:rFonts w:eastAsia="Microsoft YaHei"/>
        </w:rPr>
      </w:pPr>
    </w:p>
    <w:p w14:paraId="57EEFE3B" w14:textId="5A7FB8BD" w:rsidR="00504E8C" w:rsidRPr="0013627B" w:rsidRDefault="000630C7" w:rsidP="00504E8C">
      <w:pPr>
        <w:pStyle w:val="Bezriadkovania"/>
        <w:jc w:val="both"/>
        <w:rPr>
          <w:rFonts w:eastAsia="Microsoft YaHei"/>
        </w:rPr>
      </w:pPr>
      <w:r>
        <w:rPr>
          <w:rFonts w:eastAsia="Microsoft YaHei"/>
        </w:rPr>
        <w:t xml:space="preserve">     </w:t>
      </w:r>
      <w:r w:rsidR="00504E8C" w:rsidRPr="0013627B">
        <w:rPr>
          <w:rFonts w:eastAsia="Microsoft YaHei"/>
        </w:rPr>
        <w:t>Zároveň ponúkame metodickú činnosť pre všetky typy škôl</w:t>
      </w:r>
      <w:r w:rsidR="000E210F">
        <w:rPr>
          <w:rFonts w:eastAsia="Microsoft YaHei"/>
        </w:rPr>
        <w:t xml:space="preserve"> (MŠ, ZŠ, SŠ)</w:t>
      </w:r>
      <w:r w:rsidR="00504E8C" w:rsidRPr="0013627B">
        <w:rPr>
          <w:rFonts w:eastAsia="Microsoft YaHei"/>
        </w:rPr>
        <w:t xml:space="preserve"> účasť na rodičovských združeniach </w:t>
      </w:r>
      <w:r w:rsidR="000E210F">
        <w:rPr>
          <w:rFonts w:eastAsia="Microsoft YaHei"/>
        </w:rPr>
        <w:t>pre rodičov predškolákov,</w:t>
      </w:r>
      <w:r w:rsidR="00504E8C" w:rsidRPr="0013627B">
        <w:rPr>
          <w:rFonts w:eastAsia="Microsoft YaHei"/>
        </w:rPr>
        <w:t xml:space="preserve"> pomoc pri aktuálnych problémoch žiakov so zdravotným znevýhodnením v školách.</w:t>
      </w:r>
    </w:p>
    <w:p w14:paraId="7A125132" w14:textId="77777777" w:rsidR="00A90846" w:rsidRDefault="00504E8C" w:rsidP="00504E8C">
      <w:pPr>
        <w:jc w:val="both"/>
      </w:pPr>
      <w:r w:rsidRPr="0013627B">
        <w:tab/>
      </w:r>
      <w:r w:rsidRPr="0013627B">
        <w:tab/>
      </w:r>
      <w:r w:rsidRPr="0013627B">
        <w:tab/>
      </w:r>
      <w:r w:rsidRPr="0013627B">
        <w:tab/>
      </w:r>
      <w:r w:rsidRPr="0013627B">
        <w:tab/>
      </w:r>
      <w:r w:rsidRPr="0013627B">
        <w:tab/>
      </w:r>
      <w:r w:rsidRPr="0013627B">
        <w:tab/>
        <w:t xml:space="preserve">   </w:t>
      </w:r>
    </w:p>
    <w:p w14:paraId="48A33001" w14:textId="77777777" w:rsidR="00A90846" w:rsidRDefault="00A90846" w:rsidP="00504E8C">
      <w:pPr>
        <w:jc w:val="both"/>
      </w:pPr>
    </w:p>
    <w:p w14:paraId="069BF909" w14:textId="2BC1E60C" w:rsidR="00504E8C" w:rsidRPr="0013627B" w:rsidRDefault="00504E8C" w:rsidP="00A90846">
      <w:pPr>
        <w:ind w:left="4248" w:firstLine="708"/>
        <w:jc w:val="both"/>
      </w:pPr>
      <w:r w:rsidRPr="0013627B">
        <w:t xml:space="preserve">    </w:t>
      </w:r>
      <w:r w:rsidRPr="0013627B">
        <w:tab/>
        <w:t xml:space="preserve">      PaedDr. Jana Mihóková</w:t>
      </w:r>
    </w:p>
    <w:p w14:paraId="28AD8019" w14:textId="34246873" w:rsidR="00504E8C" w:rsidRPr="0013627B" w:rsidRDefault="00504E8C" w:rsidP="00504E8C">
      <w:pPr>
        <w:jc w:val="both"/>
      </w:pPr>
      <w:r w:rsidRPr="0013627B">
        <w:tab/>
      </w:r>
      <w:r w:rsidRPr="0013627B">
        <w:tab/>
      </w:r>
      <w:r w:rsidRPr="0013627B">
        <w:tab/>
      </w:r>
      <w:r w:rsidRPr="0013627B">
        <w:tab/>
      </w:r>
      <w:r w:rsidRPr="0013627B">
        <w:tab/>
      </w:r>
      <w:r w:rsidRPr="0013627B">
        <w:tab/>
      </w:r>
      <w:r w:rsidRPr="0013627B">
        <w:tab/>
      </w:r>
      <w:r w:rsidR="00A90846">
        <w:t xml:space="preserve">      </w:t>
      </w:r>
      <w:r w:rsidRPr="0013627B">
        <w:tab/>
        <w:t xml:space="preserve">           riaditeľka SCPP</w:t>
      </w:r>
    </w:p>
    <w:p w14:paraId="231810E8" w14:textId="77777777" w:rsidR="00504E8C" w:rsidRPr="0013627B" w:rsidRDefault="00504E8C" w:rsidP="00504E8C">
      <w:pPr>
        <w:jc w:val="both"/>
      </w:pPr>
    </w:p>
    <w:p w14:paraId="6D4D553E" w14:textId="77777777" w:rsidR="00504E8C" w:rsidRPr="0013627B" w:rsidRDefault="00504E8C" w:rsidP="00504E8C">
      <w:pPr>
        <w:jc w:val="both"/>
      </w:pPr>
    </w:p>
    <w:p w14:paraId="74BB3EEE" w14:textId="77777777" w:rsidR="004207D9" w:rsidRDefault="004207D9"/>
    <w:sectPr w:rsidR="004207D9" w:rsidSect="00504E8C">
      <w:headerReference w:type="default" r:id="rId9"/>
      <w:pgSz w:w="11906" w:h="16838" w:code="9"/>
      <w:pgMar w:top="1418" w:right="1418" w:bottom="1418" w:left="1418" w:header="4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4B49E" w14:textId="77777777" w:rsidR="00BB5B63" w:rsidRDefault="00BB5B63">
      <w:r>
        <w:separator/>
      </w:r>
    </w:p>
  </w:endnote>
  <w:endnote w:type="continuationSeparator" w:id="0">
    <w:p w14:paraId="04966140" w14:textId="77777777" w:rsidR="00BB5B63" w:rsidRDefault="00BB5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FED47" w14:textId="77777777" w:rsidR="00BB5B63" w:rsidRDefault="00BB5B63">
      <w:r>
        <w:separator/>
      </w:r>
    </w:p>
  </w:footnote>
  <w:footnote w:type="continuationSeparator" w:id="0">
    <w:p w14:paraId="598C7021" w14:textId="77777777" w:rsidR="00BB5B63" w:rsidRDefault="00BB5B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C92AB" w14:textId="77777777" w:rsidR="00504E8C" w:rsidRDefault="00504E8C" w:rsidP="00721071">
    <w:pPr>
      <w:rPr>
        <w:b/>
        <w:sz w:val="20"/>
        <w:szCs w:val="20"/>
      </w:rPr>
    </w:pPr>
  </w:p>
  <w:p w14:paraId="675356A0" w14:textId="7ADEE4AA" w:rsidR="00504E8C" w:rsidRDefault="00504E8C" w:rsidP="00721071">
    <w:pPr>
      <w:rPr>
        <w:b/>
        <w:sz w:val="20"/>
        <w:szCs w:val="20"/>
      </w:rPr>
    </w:pPr>
    <w:r>
      <w:rPr>
        <w:b/>
        <w:noProof/>
        <w:sz w:val="20"/>
        <w:szCs w:val="20"/>
      </w:rPr>
      <w:drawing>
        <wp:anchor distT="0" distB="0" distL="120396" distR="115062" simplePos="0" relativeHeight="251659264" behindDoc="1" locked="0" layoutInCell="1" allowOverlap="1" wp14:anchorId="4ACC17DF" wp14:editId="7CEF13FE">
          <wp:simplePos x="0" y="0"/>
          <wp:positionH relativeFrom="column">
            <wp:posOffset>4826</wp:posOffset>
          </wp:positionH>
          <wp:positionV relativeFrom="paragraph">
            <wp:posOffset>45974</wp:posOffset>
          </wp:positionV>
          <wp:extent cx="438277" cy="647827"/>
          <wp:effectExtent l="0" t="0" r="0" b="0"/>
          <wp:wrapNone/>
          <wp:docPr id="671884856" name="Obrázo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ti.bmp"/>
                  <pic:cNvPicPr/>
                </pic:nvPicPr>
                <pic:blipFill>
                  <a:blip r:embed="rId1">
                    <a:lum bright="18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647700"/>
                  </a:xfrm>
                  <a:prstGeom prst="rect">
                    <a:avLst/>
                  </a:prstGeom>
                  <a:effectLst>
                    <a:softEdge rad="3175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25B0F">
      <w:rPr>
        <w:b/>
        <w:sz w:val="20"/>
        <w:szCs w:val="20"/>
      </w:rPr>
      <w:t xml:space="preserve">             </w:t>
    </w:r>
    <w:r>
      <w:rPr>
        <w:b/>
        <w:sz w:val="20"/>
        <w:szCs w:val="20"/>
      </w:rPr>
      <w:t xml:space="preserve">   </w:t>
    </w:r>
  </w:p>
  <w:p w14:paraId="032F3449" w14:textId="77777777" w:rsidR="00504E8C" w:rsidRDefault="00504E8C" w:rsidP="00E35F57">
    <w:pPr>
      <w:rPr>
        <w:b/>
        <w:sz w:val="20"/>
        <w:szCs w:val="20"/>
      </w:rPr>
    </w:pPr>
    <w:r>
      <w:rPr>
        <w:b/>
        <w:sz w:val="20"/>
        <w:szCs w:val="20"/>
      </w:rPr>
      <w:t xml:space="preserve">                       S</w:t>
    </w:r>
    <w:r w:rsidRPr="00825B0F">
      <w:rPr>
        <w:b/>
        <w:sz w:val="20"/>
        <w:szCs w:val="20"/>
      </w:rPr>
      <w:t xml:space="preserve">úkromné centrum </w:t>
    </w:r>
    <w:r>
      <w:rPr>
        <w:b/>
        <w:sz w:val="20"/>
        <w:szCs w:val="20"/>
      </w:rPr>
      <w:t>poradenstva a prevencie, Budovateľská 1992/9, 069 01 Snina</w:t>
    </w:r>
  </w:p>
  <w:p w14:paraId="44F5872C" w14:textId="77777777" w:rsidR="00504E8C" w:rsidRPr="00825B0F" w:rsidRDefault="00504E8C" w:rsidP="003E3136">
    <w:pPr>
      <w:jc w:val="center"/>
      <w:rPr>
        <w:b/>
        <w:sz w:val="20"/>
        <w:szCs w:val="20"/>
      </w:rPr>
    </w:pPr>
    <w:r>
      <w:rPr>
        <w:b/>
        <w:sz w:val="20"/>
        <w:szCs w:val="20"/>
      </w:rPr>
      <w:t>www.scsppsnina.estranky.sk</w:t>
    </w:r>
  </w:p>
  <w:p w14:paraId="1A4F74BC" w14:textId="55F74C5E" w:rsidR="00504E8C" w:rsidRDefault="00504E8C" w:rsidP="00C8149E">
    <w:pPr>
      <w:jc w:val="center"/>
      <w:rPr>
        <w:sz w:val="20"/>
        <w:szCs w:val="20"/>
      </w:rPr>
    </w:pPr>
    <w:r>
      <w:rPr>
        <w:sz w:val="20"/>
        <w:szCs w:val="20"/>
      </w:rPr>
      <w:sym w:font="Wingdings" w:char="F028"/>
    </w:r>
    <w:r w:rsidRPr="00825B0F">
      <w:rPr>
        <w:sz w:val="20"/>
        <w:szCs w:val="20"/>
      </w:rPr>
      <w:t xml:space="preserve"> 09</w:t>
    </w:r>
    <w:r w:rsidR="00C8149E">
      <w:rPr>
        <w:sz w:val="20"/>
        <w:szCs w:val="20"/>
      </w:rPr>
      <w:t>04</w:t>
    </w:r>
    <w:r w:rsidRPr="00825B0F">
      <w:rPr>
        <w:sz w:val="20"/>
        <w:szCs w:val="20"/>
      </w:rPr>
      <w:t xml:space="preserve"> </w:t>
    </w:r>
    <w:r w:rsidR="00C8149E">
      <w:rPr>
        <w:sz w:val="20"/>
        <w:szCs w:val="20"/>
      </w:rPr>
      <w:t>156 666</w:t>
    </w:r>
    <w:r w:rsidRPr="00825B0F">
      <w:rPr>
        <w:sz w:val="20"/>
        <w:szCs w:val="20"/>
      </w:rPr>
      <w:t>, 0904 423</w:t>
    </w:r>
    <w:r>
      <w:rPr>
        <w:sz w:val="20"/>
        <w:szCs w:val="20"/>
      </w:rPr>
      <w:t> </w:t>
    </w:r>
    <w:r w:rsidRPr="00825B0F">
      <w:rPr>
        <w:sz w:val="20"/>
        <w:szCs w:val="20"/>
      </w:rPr>
      <w:t>092</w:t>
    </w:r>
  </w:p>
  <w:p w14:paraId="753E214B" w14:textId="77777777" w:rsidR="00504E8C" w:rsidRDefault="00504E8C" w:rsidP="00302C5B">
    <w:pPr>
      <w:jc w:val="center"/>
      <w:rPr>
        <w:sz w:val="20"/>
        <w:szCs w:val="20"/>
      </w:rPr>
    </w:pPr>
    <w:r>
      <w:rPr>
        <w:sz w:val="20"/>
        <w:szCs w:val="20"/>
      </w:rPr>
      <w:t xml:space="preserve">mail: </w:t>
    </w:r>
    <w:hyperlink r:id="rId2" w:history="1">
      <w:r w:rsidRPr="00120F71">
        <w:rPr>
          <w:rStyle w:val="Hypertextovprepojenie"/>
          <w:rFonts w:eastAsiaTheme="majorEastAsia"/>
          <w:sz w:val="20"/>
          <w:szCs w:val="20"/>
        </w:rPr>
        <w:t>scppsnina@gmail.com</w:t>
      </w:r>
    </w:hyperlink>
    <w:r>
      <w:rPr>
        <w:sz w:val="20"/>
        <w:szCs w:val="20"/>
      </w:rPr>
      <w:t xml:space="preserve">, </w:t>
    </w:r>
  </w:p>
  <w:p w14:paraId="6B9021A5" w14:textId="77777777" w:rsidR="00504E8C" w:rsidRPr="00825B0F" w:rsidRDefault="00504E8C" w:rsidP="00643FE3">
    <w:pPr>
      <w:jc w:val="center"/>
      <w:rPr>
        <w:sz w:val="20"/>
        <w:szCs w:val="20"/>
      </w:rPr>
    </w:pPr>
    <w:r>
      <w:rPr>
        <w:sz w:val="20"/>
        <w:szCs w:val="20"/>
      </w:rPr>
      <w:t>Zaradené do siete MŠ dňom 01.09.2008</w:t>
    </w:r>
  </w:p>
  <w:p w14:paraId="1367AA42" w14:textId="77777777" w:rsidR="00504E8C" w:rsidRDefault="00504E8C" w:rsidP="005E7311">
    <w:pPr>
      <w:jc w:val="center"/>
    </w:pPr>
    <w:r>
      <w:t>______</w:t>
    </w:r>
    <w:r w:rsidRPr="00825B0F">
      <w:t>_____________________________________________________________________</w:t>
    </w:r>
  </w:p>
  <w:p w14:paraId="0AFB6E70" w14:textId="77777777" w:rsidR="00504E8C" w:rsidRDefault="00504E8C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1505"/>
    <w:multiLevelType w:val="hybridMultilevel"/>
    <w:tmpl w:val="14402B92"/>
    <w:lvl w:ilvl="0" w:tplc="ED9C30D8">
      <w:numFmt w:val="bullet"/>
      <w:lvlText w:val="-"/>
      <w:lvlJc w:val="left"/>
      <w:pPr>
        <w:ind w:left="15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 w15:restartNumberingAfterBreak="0">
    <w:nsid w:val="0CAD7BCA"/>
    <w:multiLevelType w:val="hybridMultilevel"/>
    <w:tmpl w:val="832CBEC4"/>
    <w:lvl w:ilvl="0" w:tplc="FFC25CEC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A16D4"/>
    <w:multiLevelType w:val="hybridMultilevel"/>
    <w:tmpl w:val="E5DE06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A512F1"/>
    <w:multiLevelType w:val="hybridMultilevel"/>
    <w:tmpl w:val="7C9E5280"/>
    <w:lvl w:ilvl="0" w:tplc="041B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57562766">
    <w:abstractNumId w:val="1"/>
  </w:num>
  <w:num w:numId="2" w16cid:durableId="791899343">
    <w:abstractNumId w:val="0"/>
  </w:num>
  <w:num w:numId="3" w16cid:durableId="2130512118">
    <w:abstractNumId w:val="3"/>
  </w:num>
  <w:num w:numId="4" w16cid:durableId="5975680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E8C"/>
    <w:rsid w:val="00003426"/>
    <w:rsid w:val="00003E70"/>
    <w:rsid w:val="00024F58"/>
    <w:rsid w:val="00026FA7"/>
    <w:rsid w:val="0004310C"/>
    <w:rsid w:val="00054564"/>
    <w:rsid w:val="000630C7"/>
    <w:rsid w:val="0006670B"/>
    <w:rsid w:val="000E210F"/>
    <w:rsid w:val="000E2A3A"/>
    <w:rsid w:val="001070A8"/>
    <w:rsid w:val="00112E0A"/>
    <w:rsid w:val="00143AED"/>
    <w:rsid w:val="00150250"/>
    <w:rsid w:val="0015664A"/>
    <w:rsid w:val="00176EB5"/>
    <w:rsid w:val="00185F9C"/>
    <w:rsid w:val="001A1953"/>
    <w:rsid w:val="001C1D44"/>
    <w:rsid w:val="001D4539"/>
    <w:rsid w:val="0026194D"/>
    <w:rsid w:val="00267197"/>
    <w:rsid w:val="00277B6F"/>
    <w:rsid w:val="002B59AB"/>
    <w:rsid w:val="00302466"/>
    <w:rsid w:val="00312860"/>
    <w:rsid w:val="003B142E"/>
    <w:rsid w:val="003D2BF6"/>
    <w:rsid w:val="004207D9"/>
    <w:rsid w:val="004438A7"/>
    <w:rsid w:val="004546C3"/>
    <w:rsid w:val="004969C9"/>
    <w:rsid w:val="00504E8C"/>
    <w:rsid w:val="005053B4"/>
    <w:rsid w:val="00527E30"/>
    <w:rsid w:val="00540846"/>
    <w:rsid w:val="00552EB4"/>
    <w:rsid w:val="005955B3"/>
    <w:rsid w:val="00643984"/>
    <w:rsid w:val="0069197E"/>
    <w:rsid w:val="00692255"/>
    <w:rsid w:val="00694BE8"/>
    <w:rsid w:val="00696FB1"/>
    <w:rsid w:val="00697B28"/>
    <w:rsid w:val="006C49B4"/>
    <w:rsid w:val="006C6FA3"/>
    <w:rsid w:val="006D1086"/>
    <w:rsid w:val="006E098E"/>
    <w:rsid w:val="00703A1C"/>
    <w:rsid w:val="007062E9"/>
    <w:rsid w:val="007220AF"/>
    <w:rsid w:val="0072465E"/>
    <w:rsid w:val="007603F6"/>
    <w:rsid w:val="007847E2"/>
    <w:rsid w:val="007C2E5E"/>
    <w:rsid w:val="008627AD"/>
    <w:rsid w:val="0087554B"/>
    <w:rsid w:val="00881754"/>
    <w:rsid w:val="008A4CB0"/>
    <w:rsid w:val="008B01F8"/>
    <w:rsid w:val="008B1CAE"/>
    <w:rsid w:val="00937D5D"/>
    <w:rsid w:val="00946F64"/>
    <w:rsid w:val="009746CD"/>
    <w:rsid w:val="00976C72"/>
    <w:rsid w:val="009941DC"/>
    <w:rsid w:val="009A0F07"/>
    <w:rsid w:val="009B1DA4"/>
    <w:rsid w:val="009C5D6D"/>
    <w:rsid w:val="00A008A2"/>
    <w:rsid w:val="00A44BA6"/>
    <w:rsid w:val="00A526E9"/>
    <w:rsid w:val="00A54449"/>
    <w:rsid w:val="00A740D8"/>
    <w:rsid w:val="00A90846"/>
    <w:rsid w:val="00AC2180"/>
    <w:rsid w:val="00B25C70"/>
    <w:rsid w:val="00B75171"/>
    <w:rsid w:val="00BB5B63"/>
    <w:rsid w:val="00BF22A1"/>
    <w:rsid w:val="00C15D44"/>
    <w:rsid w:val="00C53A67"/>
    <w:rsid w:val="00C6754B"/>
    <w:rsid w:val="00C8149E"/>
    <w:rsid w:val="00CB2458"/>
    <w:rsid w:val="00CE5D28"/>
    <w:rsid w:val="00CE6094"/>
    <w:rsid w:val="00D217E2"/>
    <w:rsid w:val="00D2574E"/>
    <w:rsid w:val="00D40529"/>
    <w:rsid w:val="00D5348D"/>
    <w:rsid w:val="00D71805"/>
    <w:rsid w:val="00DD622F"/>
    <w:rsid w:val="00E05506"/>
    <w:rsid w:val="00E07DA9"/>
    <w:rsid w:val="00E64C25"/>
    <w:rsid w:val="00E65367"/>
    <w:rsid w:val="00E8149B"/>
    <w:rsid w:val="00EA4FEB"/>
    <w:rsid w:val="00EA606E"/>
    <w:rsid w:val="00EE4504"/>
    <w:rsid w:val="00F04FF9"/>
    <w:rsid w:val="00F238EF"/>
    <w:rsid w:val="00F26D02"/>
    <w:rsid w:val="00F3293E"/>
    <w:rsid w:val="00F420CB"/>
    <w:rsid w:val="00F46C0F"/>
    <w:rsid w:val="00F51CB3"/>
    <w:rsid w:val="00FA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68D729"/>
  <w15:chartTrackingRefBased/>
  <w15:docId w15:val="{3F401D75-DAEB-4DAA-AF3E-B7ECC8A57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04E8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504E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04E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04E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04E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04E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04E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04E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04E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04E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04E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04E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04E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04E8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04E8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04E8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04E8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04E8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04E8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04E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04E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04E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04E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04E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04E8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04E8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04E8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04E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04E8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04E8C"/>
    <w:rPr>
      <w:b/>
      <w:bCs/>
      <w:smallCaps/>
      <w:color w:val="2F5496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rsid w:val="00504E8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04E8C"/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styleId="Hypertextovprepojenie">
    <w:name w:val="Hyperlink"/>
    <w:rsid w:val="00504E8C"/>
    <w:rPr>
      <w:color w:val="0000FF"/>
      <w:u w:val="single"/>
    </w:rPr>
  </w:style>
  <w:style w:type="paragraph" w:styleId="Bezriadkovania">
    <w:name w:val="No Spacing"/>
    <w:uiPriority w:val="1"/>
    <w:qFormat/>
    <w:rsid w:val="00504E8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ormlnywebov">
    <w:name w:val="Normal (Web)"/>
    <w:basedOn w:val="Normlny"/>
    <w:uiPriority w:val="99"/>
    <w:unhideWhenUsed/>
    <w:rsid w:val="00504E8C"/>
    <w:pPr>
      <w:spacing w:before="100" w:beforeAutospacing="1" w:after="100" w:afterAutospacing="1"/>
    </w:pPr>
  </w:style>
  <w:style w:type="character" w:styleId="Nevyrieenzmienka">
    <w:name w:val="Unresolved Mention"/>
    <w:basedOn w:val="Predvolenpsmoodseku"/>
    <w:uiPriority w:val="99"/>
    <w:semiHidden/>
    <w:unhideWhenUsed/>
    <w:rsid w:val="00692255"/>
    <w:rPr>
      <w:color w:val="605E5C"/>
      <w:shd w:val="clear" w:color="auto" w:fill="E1DFDD"/>
    </w:rPr>
  </w:style>
  <w:style w:type="paragraph" w:styleId="Pta">
    <w:name w:val="footer"/>
    <w:basedOn w:val="Normlny"/>
    <w:link w:val="PtaChar"/>
    <w:uiPriority w:val="99"/>
    <w:unhideWhenUsed/>
    <w:rsid w:val="00C8149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8149E"/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raslovakia.sk/product/webinare-a-seminare/webinar_ako-sa-ucit-so-ziakom-s-pas-v-sk/298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cppsnin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D676C-C1A6-43C1-B67F-6F37CA6A3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6</Pages>
  <Words>1420</Words>
  <Characters>8097</Characters>
  <Application>Microsoft Office Word</Application>
  <DocSecurity>0</DocSecurity>
  <Lines>67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scpp.mihokova@outlook.sk</cp:lastModifiedBy>
  <cp:revision>82</cp:revision>
  <cp:lastPrinted>2025-09-24T07:25:00Z</cp:lastPrinted>
  <dcterms:created xsi:type="dcterms:W3CDTF">2025-09-19T10:48:00Z</dcterms:created>
  <dcterms:modified xsi:type="dcterms:W3CDTF">2025-10-28T07:59:00Z</dcterms:modified>
</cp:coreProperties>
</file>